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05F" w:rsidRDefault="00A04D0F" w:rsidP="00A04D0F">
      <w:pPr>
        <w:wordWrap w:val="0"/>
        <w:autoSpaceDE w:val="0"/>
        <w:autoSpaceDN w:val="0"/>
        <w:adjustRightInd w:val="0"/>
        <w:ind w:right="280" w:firstLineChars="300" w:firstLine="2530"/>
        <w:jc w:val="right"/>
        <w:rPr>
          <w:rFonts w:ascii="仿宋" w:eastAsia="仿宋" w:hAnsi="仿宋" w:cs="Arial"/>
          <w:color w:val="000000"/>
          <w:sz w:val="24"/>
          <w:szCs w:val="24"/>
        </w:rPr>
      </w:pPr>
      <w:r>
        <w:rPr>
          <w:rFonts w:ascii="仿宋" w:eastAsia="仿宋" w:hAnsi="仿宋" w:cs="Arial"/>
          <w:b/>
          <w:noProof/>
          <w:color w:val="FF0000"/>
          <w:spacing w:val="-20"/>
          <w:sz w:val="84"/>
          <w:szCs w:val="8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-873125</wp:posOffset>
            </wp:positionV>
            <wp:extent cx="7527290" cy="10439400"/>
            <wp:effectExtent l="0" t="0" r="0" b="0"/>
            <wp:wrapTopAndBottom/>
            <wp:docPr id="3" name="图片 3" descr="D:\磐晟\会务公司\天然气会议\2015分布式能源\分布式能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磐晟\会务公司\天然气会议\2015分布式能源\分布式能源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290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87E">
        <w:rPr>
          <w:rFonts w:ascii="仿宋" w:eastAsia="仿宋" w:hAnsi="仿宋" w:cs="Arial" w:hint="eastAsia"/>
          <w:color w:val="000000"/>
          <w:sz w:val="28"/>
          <w:szCs w:val="28"/>
        </w:rPr>
        <w:t xml:space="preserve">　</w:t>
      </w:r>
      <w:r w:rsidR="00C84CE0">
        <w:rPr>
          <w:rFonts w:ascii="仿宋" w:eastAsia="仿宋" w:hAnsi="仿宋" w:cs="Arial" w:hint="eastAsia"/>
          <w:color w:val="000000"/>
          <w:sz w:val="28"/>
          <w:szCs w:val="28"/>
        </w:rPr>
        <w:t xml:space="preserve">　</w:t>
      </w:r>
      <w:r w:rsidR="00D4787E">
        <w:rPr>
          <w:rFonts w:ascii="仿宋" w:eastAsia="仿宋" w:hAnsi="仿宋" w:cs="Arial" w:hint="eastAsia"/>
          <w:color w:val="000000"/>
          <w:sz w:val="28"/>
          <w:szCs w:val="28"/>
        </w:rPr>
        <w:t xml:space="preserve">　</w:t>
      </w:r>
    </w:p>
    <w:p w:rsidR="003624A2" w:rsidRPr="005C2471" w:rsidRDefault="003624A2" w:rsidP="005C2471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仿宋" w:eastAsia="仿宋" w:hAnsi="仿宋" w:cs="Arial"/>
          <w:color w:val="000000"/>
          <w:sz w:val="24"/>
          <w:szCs w:val="24"/>
        </w:rPr>
      </w:pPr>
      <w:r w:rsidRPr="005C2471">
        <w:rPr>
          <w:rFonts w:ascii="仿宋" w:eastAsia="仿宋" w:hAnsi="仿宋" w:cs="Arial" w:hint="eastAsia"/>
          <w:color w:val="000000"/>
          <w:sz w:val="24"/>
          <w:szCs w:val="24"/>
        </w:rPr>
        <w:lastRenderedPageBreak/>
        <w:t>附件：</w:t>
      </w:r>
    </w:p>
    <w:p w:rsidR="003624A2" w:rsidRPr="00EF5635" w:rsidRDefault="003624A2" w:rsidP="005C2471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仿宋" w:eastAsia="仿宋" w:hAnsi="仿宋" w:cs="Arial"/>
          <w:color w:val="000000"/>
          <w:sz w:val="24"/>
          <w:szCs w:val="24"/>
        </w:rPr>
      </w:pPr>
      <w:r w:rsidRPr="005C2471">
        <w:rPr>
          <w:rFonts w:ascii="仿宋" w:eastAsia="仿宋" w:hAnsi="仿宋" w:cs="Arial" w:hint="eastAsia"/>
          <w:b/>
          <w:color w:val="000000"/>
          <w:sz w:val="24"/>
          <w:szCs w:val="24"/>
        </w:rPr>
        <w:t>一、</w:t>
      </w:r>
      <w:r w:rsidR="00D736EC" w:rsidRPr="005C2471">
        <w:rPr>
          <w:rFonts w:ascii="仿宋" w:eastAsia="仿宋" w:hAnsi="仿宋" w:cs="Arial" w:hint="eastAsia"/>
          <w:b/>
          <w:color w:val="000000"/>
          <w:sz w:val="24"/>
          <w:szCs w:val="24"/>
        </w:rPr>
        <w:t>培训</w:t>
      </w:r>
      <w:r w:rsidRPr="005C2471">
        <w:rPr>
          <w:rFonts w:ascii="仿宋" w:eastAsia="仿宋" w:hAnsi="仿宋" w:cs="Arial" w:hint="eastAsia"/>
          <w:b/>
          <w:color w:val="000000"/>
          <w:sz w:val="24"/>
          <w:szCs w:val="24"/>
        </w:rPr>
        <w:t>主旨</w:t>
      </w:r>
      <w:r w:rsidR="00630DE2">
        <w:rPr>
          <w:rFonts w:ascii="仿宋" w:eastAsia="仿宋" w:hAnsi="仿宋" w:cs="Arial" w:hint="eastAsia"/>
          <w:b/>
          <w:color w:val="000000"/>
          <w:sz w:val="24"/>
          <w:szCs w:val="24"/>
        </w:rPr>
        <w:t>：</w:t>
      </w:r>
    </w:p>
    <w:p w:rsidR="003624A2" w:rsidRPr="005C2471" w:rsidRDefault="00F82C9F" w:rsidP="00EF5635">
      <w:pPr>
        <w:autoSpaceDE w:val="0"/>
        <w:autoSpaceDN w:val="0"/>
        <w:adjustRightInd w:val="0"/>
        <w:snapToGrid w:val="0"/>
        <w:spacing w:line="360" w:lineRule="auto"/>
        <w:ind w:firstLineChars="250" w:firstLine="600"/>
        <w:jc w:val="left"/>
        <w:rPr>
          <w:rFonts w:ascii="仿宋" w:eastAsia="仿宋" w:hAnsi="仿宋" w:cs="Arial"/>
          <w:color w:val="000000"/>
          <w:sz w:val="24"/>
          <w:szCs w:val="24"/>
        </w:rPr>
      </w:pPr>
      <w:proofErr w:type="gramStart"/>
      <w:r>
        <w:rPr>
          <w:rFonts w:ascii="仿宋" w:eastAsia="仿宋" w:hAnsi="仿宋" w:cs="Arial" w:hint="eastAsia"/>
          <w:color w:val="000000"/>
          <w:sz w:val="24"/>
          <w:szCs w:val="24"/>
        </w:rPr>
        <w:t>本培训</w:t>
      </w:r>
      <w:proofErr w:type="gramEnd"/>
      <w:r>
        <w:rPr>
          <w:rFonts w:ascii="仿宋" w:eastAsia="仿宋" w:hAnsi="仿宋" w:cs="Arial" w:hint="eastAsia"/>
          <w:color w:val="000000"/>
          <w:sz w:val="24"/>
          <w:szCs w:val="24"/>
        </w:rPr>
        <w:t>旨在</w:t>
      </w:r>
      <w:r w:rsidR="001B00C8">
        <w:rPr>
          <w:rFonts w:ascii="仿宋" w:eastAsia="仿宋" w:hAnsi="仿宋" w:cs="Arial" w:hint="eastAsia"/>
          <w:color w:val="000000"/>
          <w:sz w:val="24"/>
          <w:szCs w:val="24"/>
        </w:rPr>
        <w:t>为</w:t>
      </w:r>
      <w:r w:rsidR="00062BCE">
        <w:rPr>
          <w:rFonts w:ascii="仿宋" w:eastAsia="仿宋" w:hAnsi="仿宋" w:cs="Arial" w:hint="eastAsia"/>
          <w:color w:val="000000"/>
          <w:sz w:val="24"/>
          <w:szCs w:val="24"/>
        </w:rPr>
        <w:t>天然气</w:t>
      </w:r>
      <w:r w:rsidR="001B00C8" w:rsidRPr="001B00C8">
        <w:rPr>
          <w:rFonts w:ascii="仿宋" w:eastAsia="仿宋" w:hAnsi="仿宋" w:cs="Arial"/>
          <w:color w:val="000000"/>
          <w:sz w:val="24"/>
          <w:szCs w:val="24"/>
        </w:rPr>
        <w:t>分布式能源</w:t>
      </w:r>
      <w:r w:rsidR="003236BB" w:rsidRPr="007940BE">
        <w:rPr>
          <w:rFonts w:ascii="仿宋" w:eastAsia="仿宋" w:hAnsi="仿宋" w:cs="Arial"/>
          <w:color w:val="000000"/>
          <w:sz w:val="24"/>
          <w:szCs w:val="24"/>
        </w:rPr>
        <w:t>项目</w:t>
      </w:r>
      <w:r w:rsidR="001B00C8" w:rsidRPr="001B00C8">
        <w:rPr>
          <w:rFonts w:ascii="仿宋" w:eastAsia="仿宋" w:hAnsi="仿宋" w:cs="Arial"/>
          <w:color w:val="000000"/>
          <w:sz w:val="24"/>
          <w:szCs w:val="24"/>
        </w:rPr>
        <w:t>设计、施工、监理、</w:t>
      </w:r>
      <w:r w:rsidR="001B00C8" w:rsidRPr="007940BE">
        <w:rPr>
          <w:rFonts w:ascii="仿宋" w:eastAsia="仿宋" w:hAnsi="仿宋" w:cs="Arial"/>
          <w:color w:val="000000"/>
          <w:sz w:val="24"/>
          <w:szCs w:val="24"/>
        </w:rPr>
        <w:t>评</w:t>
      </w:r>
      <w:r w:rsidR="003236BB" w:rsidRPr="007940BE">
        <w:rPr>
          <w:rFonts w:ascii="仿宋" w:eastAsia="仿宋" w:hAnsi="仿宋" w:cs="Arial"/>
          <w:color w:val="000000"/>
          <w:sz w:val="24"/>
          <w:szCs w:val="24"/>
        </w:rPr>
        <w:t>价</w:t>
      </w:r>
      <w:r w:rsidR="00630DE2">
        <w:rPr>
          <w:rFonts w:ascii="仿宋" w:eastAsia="仿宋" w:hAnsi="仿宋" w:cs="Arial" w:hint="eastAsia"/>
          <w:color w:val="000000"/>
          <w:sz w:val="24"/>
          <w:szCs w:val="24"/>
        </w:rPr>
        <w:t>及国家相应政策</w:t>
      </w:r>
      <w:r w:rsidR="001B00C8" w:rsidRPr="001B00C8">
        <w:rPr>
          <w:rFonts w:ascii="仿宋" w:eastAsia="仿宋" w:hAnsi="仿宋" w:cs="Arial"/>
          <w:color w:val="000000"/>
          <w:sz w:val="24"/>
          <w:szCs w:val="24"/>
        </w:rPr>
        <w:t>等环节发挥重要作用，同时使各级管理人员，了解</w:t>
      </w:r>
      <w:r w:rsidR="001B00C8">
        <w:rPr>
          <w:rFonts w:ascii="仿宋" w:eastAsia="仿宋" w:hAnsi="仿宋" w:cs="Arial" w:hint="eastAsia"/>
          <w:color w:val="000000"/>
          <w:sz w:val="24"/>
          <w:szCs w:val="24"/>
        </w:rPr>
        <w:t>天然</w:t>
      </w:r>
      <w:r w:rsidR="001B00C8" w:rsidRPr="00EF5635">
        <w:rPr>
          <w:rFonts w:ascii="仿宋" w:eastAsia="仿宋" w:hAnsi="仿宋" w:cs="Arial"/>
          <w:color w:val="000000"/>
          <w:sz w:val="24"/>
          <w:szCs w:val="24"/>
        </w:rPr>
        <w:t>气</w:t>
      </w:r>
      <w:proofErr w:type="gramStart"/>
      <w:r w:rsidR="001B00C8" w:rsidRPr="00EF5635">
        <w:rPr>
          <w:rFonts w:ascii="仿宋" w:eastAsia="仿宋" w:hAnsi="仿宋" w:cs="Arial"/>
          <w:color w:val="000000"/>
          <w:sz w:val="24"/>
          <w:szCs w:val="24"/>
        </w:rPr>
        <w:t>冷热电</w:t>
      </w:r>
      <w:proofErr w:type="gramEnd"/>
      <w:r w:rsidR="001B00C8" w:rsidRPr="00EF5635">
        <w:rPr>
          <w:rFonts w:ascii="仿宋" w:eastAsia="仿宋" w:hAnsi="仿宋" w:cs="Arial"/>
          <w:color w:val="000000"/>
          <w:sz w:val="24"/>
          <w:szCs w:val="24"/>
        </w:rPr>
        <w:t>分布式能源工程设计</w:t>
      </w:r>
      <w:r w:rsidR="001B00C8">
        <w:rPr>
          <w:rFonts w:ascii="仿宋" w:eastAsia="仿宋" w:hAnsi="仿宋" w:cs="Arial" w:hint="eastAsia"/>
          <w:color w:val="000000"/>
          <w:sz w:val="24"/>
          <w:szCs w:val="24"/>
        </w:rPr>
        <w:t>及</w:t>
      </w:r>
      <w:r w:rsidR="001B00C8" w:rsidRPr="001B00C8">
        <w:rPr>
          <w:rFonts w:ascii="仿宋" w:eastAsia="仿宋" w:hAnsi="仿宋" w:cs="Arial"/>
          <w:color w:val="000000"/>
          <w:sz w:val="24"/>
          <w:szCs w:val="24"/>
        </w:rPr>
        <w:t>分布式能源发展的意义及方式，最终有效地促进以</w:t>
      </w:r>
      <w:r w:rsidR="001B00C8">
        <w:rPr>
          <w:rFonts w:ascii="仿宋" w:eastAsia="仿宋" w:hAnsi="仿宋" w:cs="Arial" w:hint="eastAsia"/>
          <w:color w:val="000000"/>
          <w:sz w:val="24"/>
          <w:szCs w:val="24"/>
        </w:rPr>
        <w:t>天然</w:t>
      </w:r>
      <w:r w:rsidR="001B00C8" w:rsidRPr="001B00C8">
        <w:rPr>
          <w:rFonts w:ascii="仿宋" w:eastAsia="仿宋" w:hAnsi="仿宋" w:cs="Arial"/>
          <w:color w:val="000000"/>
          <w:sz w:val="24"/>
          <w:szCs w:val="24"/>
        </w:rPr>
        <w:t>气为主体的分布式能源得以迅猛发展，改善日益严峻的生态环境，尽早解决人类的能源问题</w:t>
      </w:r>
      <w:r w:rsidR="001B00C8">
        <w:rPr>
          <w:rFonts w:ascii="仿宋" w:eastAsia="仿宋" w:hAnsi="仿宋" w:cs="Arial" w:hint="eastAsia"/>
          <w:color w:val="000000"/>
          <w:sz w:val="24"/>
          <w:szCs w:val="24"/>
        </w:rPr>
        <w:t>，</w:t>
      </w:r>
      <w:r w:rsidR="00EF5635" w:rsidRPr="00EF5635">
        <w:rPr>
          <w:rFonts w:ascii="仿宋" w:eastAsia="仿宋" w:hAnsi="仿宋" w:cs="Arial"/>
          <w:color w:val="000000"/>
          <w:sz w:val="24"/>
          <w:szCs w:val="24"/>
        </w:rPr>
        <w:t>满足</w:t>
      </w:r>
      <w:r w:rsidR="001B00C8">
        <w:rPr>
          <w:rFonts w:ascii="仿宋" w:eastAsia="仿宋" w:hAnsi="仿宋" w:cs="Arial" w:hint="eastAsia"/>
          <w:color w:val="000000"/>
          <w:sz w:val="24"/>
          <w:szCs w:val="24"/>
        </w:rPr>
        <w:t>对分布式能源的</w:t>
      </w:r>
      <w:r w:rsidR="00EF5635" w:rsidRPr="00EF5635">
        <w:rPr>
          <w:rFonts w:ascii="仿宋" w:eastAsia="仿宋" w:hAnsi="仿宋" w:cs="Arial"/>
          <w:color w:val="000000"/>
          <w:sz w:val="24"/>
          <w:szCs w:val="24"/>
        </w:rPr>
        <w:t>可行性研究和初步设计深度要求</w:t>
      </w:r>
      <w:r w:rsidR="001B00C8">
        <w:rPr>
          <w:rFonts w:ascii="仿宋" w:eastAsia="仿宋" w:hAnsi="仿宋" w:cs="Arial" w:hint="eastAsia"/>
          <w:color w:val="000000"/>
          <w:sz w:val="24"/>
          <w:szCs w:val="24"/>
        </w:rPr>
        <w:t>。</w:t>
      </w:r>
    </w:p>
    <w:p w:rsidR="003624A2" w:rsidRPr="005C2471" w:rsidRDefault="003624A2" w:rsidP="005C2471">
      <w:pPr>
        <w:tabs>
          <w:tab w:val="left" w:pos="720"/>
        </w:tabs>
        <w:adjustRightInd w:val="0"/>
        <w:snapToGrid w:val="0"/>
        <w:spacing w:line="360" w:lineRule="auto"/>
        <w:rPr>
          <w:rFonts w:ascii="仿宋" w:eastAsia="仿宋" w:hAnsi="仿宋"/>
          <w:b/>
          <w:sz w:val="24"/>
          <w:szCs w:val="24"/>
        </w:rPr>
      </w:pPr>
      <w:r w:rsidRPr="005C2471">
        <w:rPr>
          <w:rFonts w:ascii="仿宋" w:eastAsia="仿宋" w:hAnsi="仿宋" w:hint="eastAsia"/>
          <w:b/>
          <w:sz w:val="24"/>
          <w:szCs w:val="24"/>
        </w:rPr>
        <w:t>二、组织结构</w:t>
      </w:r>
      <w:r w:rsidR="00630DE2">
        <w:rPr>
          <w:rFonts w:ascii="仿宋" w:eastAsia="仿宋" w:hAnsi="仿宋" w:hint="eastAsia"/>
          <w:b/>
          <w:sz w:val="24"/>
          <w:szCs w:val="24"/>
        </w:rPr>
        <w:t>：</w:t>
      </w:r>
    </w:p>
    <w:p w:rsidR="00D54758" w:rsidRDefault="003624A2" w:rsidP="00D54758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jc w:val="left"/>
        <w:rPr>
          <w:rFonts w:ascii="仿宋" w:eastAsia="仿宋" w:hAnsi="仿宋" w:cs="Arial" w:hint="eastAsia"/>
          <w:color w:val="000000"/>
          <w:sz w:val="24"/>
          <w:szCs w:val="24"/>
        </w:rPr>
      </w:pPr>
      <w:r w:rsidRPr="005C2471">
        <w:rPr>
          <w:rFonts w:ascii="仿宋" w:eastAsia="仿宋" w:hAnsi="仿宋" w:hint="eastAsia"/>
          <w:sz w:val="24"/>
          <w:szCs w:val="24"/>
        </w:rPr>
        <w:t>主</w:t>
      </w:r>
      <w:r w:rsidRPr="00D54758">
        <w:rPr>
          <w:rFonts w:ascii="仿宋" w:eastAsia="仿宋" w:hAnsi="仿宋" w:cs="Arial" w:hint="eastAsia"/>
          <w:color w:val="000000"/>
          <w:sz w:val="24"/>
          <w:szCs w:val="24"/>
        </w:rPr>
        <w:t>办单位：</w:t>
      </w:r>
      <w:r w:rsidRPr="005C2471">
        <w:rPr>
          <w:rFonts w:ascii="仿宋" w:eastAsia="仿宋" w:hAnsi="仿宋" w:cs="Arial" w:hint="eastAsia"/>
          <w:color w:val="000000"/>
          <w:sz w:val="24"/>
          <w:szCs w:val="24"/>
        </w:rPr>
        <w:t>中国天然气行业联合会</w:t>
      </w:r>
      <w:r w:rsidR="00584688">
        <w:rPr>
          <w:rFonts w:ascii="仿宋" w:eastAsia="仿宋" w:hAnsi="仿宋" w:cs="Arial" w:hint="eastAsia"/>
          <w:color w:val="000000"/>
          <w:sz w:val="24"/>
          <w:szCs w:val="24"/>
        </w:rPr>
        <w:t>、天然气（煤层气）与管道网</w:t>
      </w:r>
    </w:p>
    <w:p w:rsidR="00D54758" w:rsidRPr="00D033FB" w:rsidRDefault="00D54758" w:rsidP="005461C9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jc w:val="left"/>
        <w:rPr>
          <w:rFonts w:ascii="仿宋" w:eastAsia="仿宋" w:hAnsi="仿宋" w:cs="Arial"/>
          <w:color w:val="000000"/>
          <w:sz w:val="24"/>
          <w:szCs w:val="24"/>
        </w:rPr>
      </w:pPr>
      <w:r>
        <w:rPr>
          <w:rFonts w:ascii="仿宋" w:eastAsia="仿宋" w:hAnsi="仿宋" w:cs="Arial" w:hint="eastAsia"/>
          <w:color w:val="000000"/>
          <w:sz w:val="24"/>
          <w:szCs w:val="24"/>
        </w:rPr>
        <w:t>协办单位：</w:t>
      </w:r>
      <w:r w:rsidRPr="00D54758">
        <w:rPr>
          <w:rFonts w:ascii="仿宋" w:eastAsia="仿宋" w:hAnsi="仿宋" w:cs="Arial"/>
          <w:color w:val="000000"/>
          <w:sz w:val="24"/>
          <w:szCs w:val="24"/>
        </w:rPr>
        <w:t>中国城市燃气协会分布式能源专业委员会</w:t>
      </w:r>
    </w:p>
    <w:p w:rsidR="00D54758" w:rsidRPr="00D54758" w:rsidRDefault="003624A2" w:rsidP="00D54758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jc w:val="left"/>
        <w:rPr>
          <w:rFonts w:ascii="仿宋" w:eastAsia="仿宋" w:hAnsi="仿宋" w:cs="Arial" w:hint="eastAsia"/>
          <w:color w:val="000000"/>
          <w:sz w:val="24"/>
          <w:szCs w:val="24"/>
        </w:rPr>
      </w:pPr>
      <w:r w:rsidRPr="00D54758">
        <w:rPr>
          <w:rFonts w:ascii="仿宋" w:eastAsia="仿宋" w:hAnsi="仿宋" w:cs="Arial" w:hint="eastAsia"/>
          <w:color w:val="000000"/>
          <w:sz w:val="24"/>
          <w:szCs w:val="24"/>
        </w:rPr>
        <w:t>支持单位：国家能源局</w:t>
      </w:r>
      <w:r w:rsidR="00E86A5A" w:rsidRPr="00D54758">
        <w:rPr>
          <w:rFonts w:ascii="仿宋" w:eastAsia="仿宋" w:hAnsi="仿宋" w:cs="Arial" w:hint="eastAsia"/>
          <w:color w:val="000000"/>
          <w:sz w:val="24"/>
          <w:szCs w:val="24"/>
        </w:rPr>
        <w:t>、</w:t>
      </w:r>
      <w:r w:rsidR="00D736EC" w:rsidRPr="00D54758">
        <w:rPr>
          <w:rFonts w:ascii="仿宋" w:eastAsia="仿宋" w:hAnsi="仿宋" w:cs="Arial" w:hint="eastAsia"/>
          <w:color w:val="000000"/>
          <w:sz w:val="24"/>
          <w:szCs w:val="24"/>
        </w:rPr>
        <w:t>国家</w:t>
      </w:r>
      <w:r w:rsidR="00E86A5A" w:rsidRPr="00D54758">
        <w:rPr>
          <w:rFonts w:ascii="仿宋" w:eastAsia="仿宋" w:hAnsi="仿宋" w:cs="Arial" w:hint="eastAsia"/>
          <w:color w:val="000000"/>
          <w:sz w:val="24"/>
          <w:szCs w:val="24"/>
        </w:rPr>
        <w:t>安全生产监督管理</w:t>
      </w:r>
      <w:r w:rsidR="008C2ECF" w:rsidRPr="00D54758">
        <w:rPr>
          <w:rFonts w:ascii="仿宋" w:eastAsia="仿宋" w:hAnsi="仿宋" w:cs="Arial" w:hint="eastAsia"/>
          <w:color w:val="000000"/>
          <w:sz w:val="24"/>
          <w:szCs w:val="24"/>
        </w:rPr>
        <w:t>总</w:t>
      </w:r>
      <w:r w:rsidR="00E86A5A" w:rsidRPr="00D54758">
        <w:rPr>
          <w:rFonts w:ascii="仿宋" w:eastAsia="仿宋" w:hAnsi="仿宋" w:cs="Arial" w:hint="eastAsia"/>
          <w:color w:val="000000"/>
          <w:sz w:val="24"/>
          <w:szCs w:val="24"/>
        </w:rPr>
        <w:t>局</w:t>
      </w:r>
    </w:p>
    <w:p w:rsidR="003624A2" w:rsidRPr="00D54758" w:rsidRDefault="003624A2" w:rsidP="00D54758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jc w:val="left"/>
        <w:rPr>
          <w:rFonts w:ascii="仿宋" w:eastAsia="仿宋" w:hAnsi="仿宋" w:cs="Arial"/>
          <w:color w:val="000000"/>
          <w:sz w:val="24"/>
          <w:szCs w:val="24"/>
        </w:rPr>
      </w:pPr>
      <w:r w:rsidRPr="00D54758">
        <w:rPr>
          <w:rFonts w:ascii="仿宋" w:eastAsia="仿宋" w:hAnsi="仿宋" w:cs="Arial" w:hint="eastAsia"/>
          <w:color w:val="000000"/>
          <w:sz w:val="24"/>
          <w:szCs w:val="24"/>
        </w:rPr>
        <w:t>承办单位：</w:t>
      </w:r>
      <w:proofErr w:type="gramStart"/>
      <w:r w:rsidRPr="00D54758">
        <w:rPr>
          <w:rFonts w:ascii="仿宋" w:eastAsia="仿宋" w:hAnsi="仿宋" w:cs="Arial" w:hint="eastAsia"/>
          <w:color w:val="000000"/>
          <w:sz w:val="24"/>
          <w:szCs w:val="24"/>
        </w:rPr>
        <w:t>磐晟</w:t>
      </w:r>
      <w:proofErr w:type="gramEnd"/>
      <w:r w:rsidRPr="00D54758">
        <w:rPr>
          <w:rFonts w:ascii="仿宋" w:eastAsia="仿宋" w:hAnsi="仿宋" w:cs="Arial" w:hint="eastAsia"/>
          <w:color w:val="000000"/>
          <w:sz w:val="24"/>
          <w:szCs w:val="24"/>
        </w:rPr>
        <w:t>创新（北京）科技有限公司</w:t>
      </w:r>
    </w:p>
    <w:p w:rsidR="003624A2" w:rsidRPr="005C2471" w:rsidRDefault="002F43D7" w:rsidP="005C2471">
      <w:pPr>
        <w:tabs>
          <w:tab w:val="left" w:pos="720"/>
        </w:tabs>
        <w:adjustRightInd w:val="0"/>
        <w:snapToGrid w:val="0"/>
        <w:spacing w:line="360" w:lineRule="auto"/>
        <w:rPr>
          <w:rFonts w:ascii="仿宋" w:eastAsia="仿宋" w:hAnsi="仿宋" w:cs="宋体"/>
          <w:b/>
          <w:color w:val="000000"/>
          <w:kern w:val="0"/>
          <w:sz w:val="24"/>
          <w:szCs w:val="24"/>
        </w:rPr>
      </w:pPr>
      <w:r w:rsidRPr="005C2471"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  <w:t>三</w:t>
      </w:r>
      <w:r w:rsidR="00A616A1" w:rsidRPr="005C2471"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  <w:t>、培训</w:t>
      </w:r>
      <w:r w:rsidR="00184071" w:rsidRPr="005C2471"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  <w:t>内容</w:t>
      </w:r>
      <w:r w:rsidR="00630DE2"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  <w:t>：</w:t>
      </w:r>
    </w:p>
    <w:p w:rsidR="005C2471" w:rsidRDefault="005C2471" w:rsidP="005C2471">
      <w:pPr>
        <w:widowControl/>
        <w:adjustRightInd w:val="0"/>
        <w:snapToGrid w:val="0"/>
        <w:spacing w:line="360" w:lineRule="auto"/>
        <w:jc w:val="left"/>
        <w:rPr>
          <w:rFonts w:ascii="仿宋" w:eastAsia="仿宋" w:hAnsi="仿宋"/>
          <w:sz w:val="24"/>
          <w:szCs w:val="24"/>
        </w:rPr>
        <w:sectPr w:rsidR="005C2471" w:rsidSect="008F1232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:rsidR="00630DE2" w:rsidRDefault="00630DE2" w:rsidP="00630DE2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630DE2">
        <w:rPr>
          <w:rFonts w:ascii="仿宋" w:eastAsia="仿宋" w:hAnsi="仿宋"/>
          <w:sz w:val="24"/>
          <w:szCs w:val="24"/>
        </w:rPr>
        <w:lastRenderedPageBreak/>
        <w:t>1</w:t>
      </w:r>
      <w:r w:rsidRPr="00630DE2">
        <w:rPr>
          <w:rFonts w:ascii="仿宋" w:eastAsia="仿宋" w:hAnsi="仿宋" w:hint="eastAsia"/>
          <w:sz w:val="24"/>
          <w:szCs w:val="24"/>
        </w:rPr>
        <w:t>、天然气分布式能源发展及政策解读</w:t>
      </w:r>
    </w:p>
    <w:p w:rsidR="00630DE2" w:rsidRDefault="00630DE2" w:rsidP="00630DE2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630DE2">
        <w:rPr>
          <w:rFonts w:ascii="仿宋" w:eastAsia="仿宋" w:hAnsi="仿宋"/>
          <w:sz w:val="24"/>
          <w:szCs w:val="24"/>
        </w:rPr>
        <w:t>--</w:t>
      </w:r>
      <w:r w:rsidRPr="00630DE2">
        <w:rPr>
          <w:rFonts w:ascii="仿宋" w:eastAsia="仿宋" w:hAnsi="仿宋" w:hint="eastAsia"/>
          <w:sz w:val="24"/>
          <w:szCs w:val="24"/>
        </w:rPr>
        <w:t>《</w:t>
      </w:r>
      <w:r w:rsidRPr="00630DE2">
        <w:rPr>
          <w:rFonts w:ascii="仿宋" w:eastAsia="仿宋" w:hAnsi="仿宋"/>
          <w:sz w:val="24"/>
          <w:szCs w:val="24"/>
        </w:rPr>
        <w:t>天然气分布式能源示范项目实施细则》</w:t>
      </w:r>
      <w:r w:rsidRPr="00630DE2">
        <w:rPr>
          <w:rFonts w:ascii="仿宋" w:eastAsia="仿宋" w:hAnsi="仿宋" w:hint="eastAsia"/>
          <w:sz w:val="24"/>
          <w:szCs w:val="24"/>
        </w:rPr>
        <w:t>解读</w:t>
      </w:r>
    </w:p>
    <w:p w:rsidR="00630DE2" w:rsidRDefault="00630DE2" w:rsidP="00630DE2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630DE2">
        <w:rPr>
          <w:rFonts w:ascii="仿宋" w:eastAsia="仿宋" w:hAnsi="仿宋"/>
          <w:sz w:val="24"/>
          <w:szCs w:val="24"/>
        </w:rPr>
        <w:t>--</w:t>
      </w:r>
      <w:r w:rsidRPr="00630DE2">
        <w:rPr>
          <w:rFonts w:ascii="仿宋" w:eastAsia="仿宋" w:hAnsi="仿宋" w:hint="eastAsia"/>
          <w:sz w:val="24"/>
          <w:szCs w:val="24"/>
        </w:rPr>
        <w:t xml:space="preserve"> </w:t>
      </w:r>
      <w:hyperlink r:id="rId10" w:tooltip="天然气分布式能源项目发展规划" w:history="1">
        <w:r w:rsidRPr="00630DE2">
          <w:rPr>
            <w:rFonts w:ascii="仿宋" w:eastAsia="仿宋" w:hAnsi="仿宋"/>
            <w:sz w:val="24"/>
            <w:szCs w:val="24"/>
          </w:rPr>
          <w:t>天然气分布式能源项目发展规划</w:t>
        </w:r>
      </w:hyperlink>
    </w:p>
    <w:p w:rsidR="00630DE2" w:rsidRDefault="00630DE2" w:rsidP="00630DE2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630DE2">
        <w:rPr>
          <w:rFonts w:ascii="仿宋" w:eastAsia="仿宋" w:hAnsi="仿宋" w:hint="eastAsia"/>
          <w:sz w:val="24"/>
          <w:szCs w:val="24"/>
        </w:rPr>
        <w:t>2、天然气分布式能源</w:t>
      </w:r>
      <w:r w:rsidRPr="00630DE2">
        <w:rPr>
          <w:rFonts w:ascii="仿宋" w:eastAsia="仿宋" w:hAnsi="仿宋"/>
          <w:sz w:val="24"/>
          <w:szCs w:val="24"/>
        </w:rPr>
        <w:t>评</w:t>
      </w:r>
      <w:r w:rsidRPr="00630DE2">
        <w:rPr>
          <w:rFonts w:ascii="仿宋" w:eastAsia="仿宋" w:hAnsi="仿宋" w:hint="eastAsia"/>
          <w:sz w:val="24"/>
          <w:szCs w:val="24"/>
        </w:rPr>
        <w:t>价及标准</w:t>
      </w:r>
    </w:p>
    <w:p w:rsidR="00630DE2" w:rsidRPr="00630DE2" w:rsidRDefault="00630DE2" w:rsidP="00630DE2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630DE2">
        <w:rPr>
          <w:rFonts w:ascii="仿宋" w:eastAsia="仿宋" w:hAnsi="仿宋"/>
          <w:sz w:val="24"/>
          <w:szCs w:val="24"/>
        </w:rPr>
        <w:t>--</w:t>
      </w:r>
      <w:r w:rsidRPr="00630DE2">
        <w:rPr>
          <w:rFonts w:ascii="仿宋" w:eastAsia="仿宋" w:hAnsi="仿宋" w:hint="eastAsia"/>
          <w:sz w:val="24"/>
          <w:szCs w:val="24"/>
        </w:rPr>
        <w:t xml:space="preserve"> </w:t>
      </w:r>
      <w:r w:rsidRPr="00630DE2">
        <w:rPr>
          <w:rFonts w:ascii="仿宋" w:eastAsia="仿宋" w:hAnsi="仿宋"/>
          <w:sz w:val="24"/>
          <w:szCs w:val="24"/>
        </w:rPr>
        <w:t>天然气分布式能源</w:t>
      </w:r>
      <w:r w:rsidRPr="00630DE2">
        <w:rPr>
          <w:rFonts w:ascii="仿宋" w:eastAsia="仿宋" w:hAnsi="仿宋" w:hint="eastAsia"/>
          <w:sz w:val="24"/>
          <w:szCs w:val="24"/>
        </w:rPr>
        <w:t>后评</w:t>
      </w:r>
      <w:r w:rsidRPr="00630DE2">
        <w:rPr>
          <w:rFonts w:ascii="仿宋" w:eastAsia="仿宋" w:hAnsi="仿宋"/>
          <w:sz w:val="24"/>
          <w:szCs w:val="24"/>
        </w:rPr>
        <w:t>价</w:t>
      </w:r>
      <w:r w:rsidRPr="00630DE2">
        <w:rPr>
          <w:rFonts w:ascii="仿宋" w:eastAsia="仿宋" w:hAnsi="仿宋" w:hint="eastAsia"/>
          <w:sz w:val="24"/>
          <w:szCs w:val="24"/>
        </w:rPr>
        <w:t>方法</w:t>
      </w:r>
    </w:p>
    <w:p w:rsidR="00630DE2" w:rsidRPr="00630DE2" w:rsidRDefault="00630DE2" w:rsidP="00630DE2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630DE2">
        <w:rPr>
          <w:rFonts w:ascii="仿宋" w:eastAsia="仿宋" w:hAnsi="仿宋"/>
          <w:sz w:val="24"/>
          <w:szCs w:val="24"/>
        </w:rPr>
        <w:t>--</w:t>
      </w:r>
      <w:r w:rsidRPr="00630DE2">
        <w:rPr>
          <w:rFonts w:ascii="仿宋" w:eastAsia="仿宋" w:hAnsi="仿宋" w:hint="eastAsia"/>
          <w:sz w:val="24"/>
          <w:szCs w:val="24"/>
        </w:rPr>
        <w:t xml:space="preserve"> 天然气分布式能源规程标准讲解</w:t>
      </w:r>
    </w:p>
    <w:p w:rsidR="00630DE2" w:rsidRPr="00630DE2" w:rsidRDefault="00630DE2" w:rsidP="00630DE2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630DE2">
        <w:rPr>
          <w:rFonts w:ascii="仿宋" w:eastAsia="仿宋" w:hAnsi="仿宋" w:hint="eastAsia"/>
          <w:sz w:val="24"/>
          <w:szCs w:val="24"/>
        </w:rPr>
        <w:t>3、天然气分布式能源技术介绍</w:t>
      </w:r>
    </w:p>
    <w:p w:rsidR="00630DE2" w:rsidRPr="00630DE2" w:rsidRDefault="00630DE2" w:rsidP="00630DE2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630DE2">
        <w:rPr>
          <w:rFonts w:ascii="仿宋" w:eastAsia="仿宋" w:hAnsi="仿宋"/>
          <w:sz w:val="24"/>
          <w:szCs w:val="24"/>
        </w:rPr>
        <w:t>--</w:t>
      </w:r>
      <w:r w:rsidRPr="00630DE2">
        <w:rPr>
          <w:rFonts w:ascii="仿宋" w:eastAsia="仿宋" w:hAnsi="仿宋" w:hint="eastAsia"/>
          <w:sz w:val="24"/>
          <w:szCs w:val="24"/>
        </w:rPr>
        <w:t xml:space="preserve"> 冷、热、电负荷计算和装机容量选择</w:t>
      </w:r>
    </w:p>
    <w:p w:rsidR="00630DE2" w:rsidRPr="00630DE2" w:rsidRDefault="00630DE2" w:rsidP="00630DE2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630DE2">
        <w:rPr>
          <w:rFonts w:ascii="仿宋" w:eastAsia="仿宋" w:hAnsi="仿宋"/>
          <w:sz w:val="24"/>
          <w:szCs w:val="24"/>
        </w:rPr>
        <w:t>--</w:t>
      </w:r>
      <w:r w:rsidRPr="00630DE2">
        <w:rPr>
          <w:rFonts w:ascii="仿宋" w:eastAsia="仿宋" w:hAnsi="仿宋" w:hint="eastAsia"/>
          <w:sz w:val="24"/>
          <w:szCs w:val="24"/>
        </w:rPr>
        <w:t xml:space="preserve"> 天然气分布式能源工程项目可行性研究</w:t>
      </w:r>
    </w:p>
    <w:p w:rsidR="00630DE2" w:rsidRPr="00630DE2" w:rsidRDefault="00630DE2" w:rsidP="00630DE2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630DE2">
        <w:rPr>
          <w:rFonts w:ascii="仿宋" w:eastAsia="仿宋" w:hAnsi="仿宋"/>
          <w:sz w:val="24"/>
          <w:szCs w:val="24"/>
        </w:rPr>
        <w:t>--</w:t>
      </w:r>
      <w:r w:rsidRPr="00630DE2">
        <w:rPr>
          <w:rFonts w:ascii="仿宋" w:eastAsia="仿宋" w:hAnsi="仿宋" w:hint="eastAsia"/>
          <w:sz w:val="24"/>
          <w:szCs w:val="24"/>
        </w:rPr>
        <w:t xml:space="preserve"> 天然气分布式能源工程建设实践</w:t>
      </w:r>
    </w:p>
    <w:p w:rsidR="00630DE2" w:rsidRPr="00630DE2" w:rsidRDefault="00630DE2" w:rsidP="00630DE2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630DE2">
        <w:rPr>
          <w:rFonts w:ascii="仿宋" w:eastAsia="仿宋" w:hAnsi="仿宋"/>
          <w:sz w:val="24"/>
          <w:szCs w:val="24"/>
        </w:rPr>
        <w:t>--</w:t>
      </w:r>
      <w:r w:rsidRPr="00630DE2">
        <w:rPr>
          <w:rFonts w:ascii="仿宋" w:eastAsia="仿宋" w:hAnsi="仿宋" w:hint="eastAsia"/>
          <w:sz w:val="24"/>
          <w:szCs w:val="24"/>
        </w:rPr>
        <w:t xml:space="preserve"> 天然气分布式能源运行模式、系统调试和系统运行方法</w:t>
      </w:r>
    </w:p>
    <w:p w:rsidR="00630DE2" w:rsidRPr="00630DE2" w:rsidRDefault="00630DE2" w:rsidP="00630DE2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630DE2">
        <w:rPr>
          <w:rFonts w:ascii="仿宋" w:eastAsia="仿宋" w:hAnsi="仿宋"/>
          <w:sz w:val="24"/>
          <w:szCs w:val="24"/>
        </w:rPr>
        <w:t>--</w:t>
      </w:r>
      <w:r w:rsidRPr="00630DE2">
        <w:rPr>
          <w:rFonts w:ascii="仿宋" w:eastAsia="仿宋" w:hAnsi="仿宋" w:hint="eastAsia"/>
          <w:sz w:val="24"/>
          <w:szCs w:val="24"/>
        </w:rPr>
        <w:t xml:space="preserve"> 天然气分布式能源电气系统、电力并网与控制系统</w:t>
      </w:r>
    </w:p>
    <w:p w:rsidR="00630DE2" w:rsidRPr="00630DE2" w:rsidRDefault="00630DE2" w:rsidP="00630DE2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630DE2">
        <w:rPr>
          <w:rFonts w:ascii="仿宋" w:eastAsia="仿宋" w:hAnsi="仿宋" w:hint="eastAsia"/>
          <w:sz w:val="24"/>
          <w:szCs w:val="24"/>
        </w:rPr>
        <w:t>4、中国式天然气分布式能源商业模式</w:t>
      </w:r>
    </w:p>
    <w:p w:rsidR="00630DE2" w:rsidRDefault="00630DE2" w:rsidP="00630DE2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630DE2">
        <w:rPr>
          <w:rFonts w:ascii="仿宋" w:eastAsia="仿宋" w:hAnsi="仿宋" w:hint="eastAsia"/>
          <w:sz w:val="24"/>
          <w:szCs w:val="24"/>
        </w:rPr>
        <w:t>5、天然气分布式能源实战案例</w:t>
      </w:r>
      <w:r w:rsidR="007940BE">
        <w:rPr>
          <w:rFonts w:ascii="仿宋" w:eastAsia="仿宋" w:hAnsi="仿宋" w:hint="eastAsia"/>
          <w:sz w:val="24"/>
          <w:szCs w:val="24"/>
        </w:rPr>
        <w:t>讲解</w:t>
      </w:r>
    </w:p>
    <w:p w:rsidR="00D43C08" w:rsidRPr="00D43C08" w:rsidRDefault="00D43C08" w:rsidP="00630DE2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6、典型天然气分布式能源项目参观</w:t>
      </w:r>
      <w:r w:rsidR="008814D3">
        <w:rPr>
          <w:rFonts w:ascii="仿宋" w:eastAsia="仿宋" w:hAnsi="仿宋" w:hint="eastAsia"/>
          <w:sz w:val="24"/>
          <w:szCs w:val="24"/>
        </w:rPr>
        <w:t>：</w:t>
      </w:r>
      <w:r w:rsidR="008814D3" w:rsidRPr="008814D3">
        <w:rPr>
          <w:rFonts w:ascii="仿宋" w:eastAsia="仿宋" w:hAnsi="仿宋"/>
          <w:sz w:val="24"/>
          <w:szCs w:val="24"/>
        </w:rPr>
        <w:t>北京燃气能源公司</w:t>
      </w:r>
      <w:r w:rsidR="008814D3" w:rsidRPr="008814D3">
        <w:rPr>
          <w:rFonts w:ascii="仿宋" w:eastAsia="仿宋" w:hAnsi="仿宋" w:hint="eastAsia"/>
          <w:sz w:val="24"/>
          <w:szCs w:val="24"/>
        </w:rPr>
        <w:t>中石油数据中心项目</w:t>
      </w:r>
    </w:p>
    <w:p w:rsidR="00184071" w:rsidRDefault="00303983" w:rsidP="005C2471">
      <w:pPr>
        <w:tabs>
          <w:tab w:val="left" w:pos="720"/>
        </w:tabs>
        <w:adjustRightInd w:val="0"/>
        <w:snapToGrid w:val="0"/>
        <w:spacing w:line="360" w:lineRule="auto"/>
        <w:rPr>
          <w:rFonts w:ascii="仿宋" w:eastAsia="仿宋" w:hAnsi="仿宋" w:cs="宋体"/>
          <w:b/>
          <w:color w:val="000000"/>
          <w:kern w:val="0"/>
          <w:sz w:val="24"/>
          <w:szCs w:val="24"/>
        </w:rPr>
      </w:pPr>
      <w:r w:rsidRPr="005C2471"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  <w:t>四</w:t>
      </w:r>
      <w:r w:rsidR="003624A2" w:rsidRPr="005C2471"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  <w:t>、</w:t>
      </w:r>
      <w:r w:rsidR="00184071" w:rsidRPr="005C2471"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  <w:t>培训</w:t>
      </w:r>
      <w:r w:rsidR="00630DE2"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  <w:t>教材及培训</w:t>
      </w:r>
      <w:r w:rsidR="007940BE"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  <w:t>师资</w:t>
      </w:r>
      <w:r w:rsidR="00630DE2"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  <w:t>：</w:t>
      </w:r>
    </w:p>
    <w:p w:rsidR="00630DE2" w:rsidRPr="005C2471" w:rsidRDefault="00630DE2" w:rsidP="005C2471">
      <w:pPr>
        <w:tabs>
          <w:tab w:val="left" w:pos="720"/>
        </w:tabs>
        <w:adjustRightInd w:val="0"/>
        <w:snapToGrid w:val="0"/>
        <w:spacing w:line="360" w:lineRule="auto"/>
        <w:rPr>
          <w:rFonts w:ascii="仿宋" w:eastAsia="仿宋" w:hAnsi="仿宋" w:cs="宋体"/>
          <w:b/>
          <w:color w:val="000000"/>
          <w:kern w:val="0"/>
          <w:sz w:val="24"/>
          <w:szCs w:val="24"/>
        </w:rPr>
      </w:pPr>
      <w:r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  <w:t xml:space="preserve">　　</w:t>
      </w:r>
      <w:r w:rsidRPr="00630DE2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培训教材：</w:t>
      </w:r>
      <w:r w:rsidRPr="00630DE2">
        <w:rPr>
          <w:rFonts w:ascii="仿宋" w:eastAsia="仿宋" w:hAnsi="仿宋" w:cs="宋体" w:hint="eastAsia"/>
          <w:kern w:val="0"/>
          <w:sz w:val="24"/>
          <w:szCs w:val="24"/>
        </w:rPr>
        <w:t>《</w:t>
      </w:r>
      <w:r w:rsidRPr="00630DE2">
        <w:rPr>
          <w:rFonts w:ascii="仿宋" w:eastAsia="仿宋" w:hAnsi="仿宋" w:cs="宋体"/>
          <w:kern w:val="0"/>
          <w:sz w:val="24"/>
          <w:szCs w:val="24"/>
        </w:rPr>
        <w:t>燃气</w:t>
      </w:r>
      <w:r w:rsidRPr="00630DE2">
        <w:rPr>
          <w:rFonts w:ascii="仿宋" w:eastAsia="仿宋" w:hAnsi="仿宋" w:cs="宋体" w:hint="eastAsia"/>
          <w:kern w:val="0"/>
          <w:sz w:val="24"/>
          <w:szCs w:val="24"/>
        </w:rPr>
        <w:t>冷热电分布式能源技术应用手册》</w:t>
      </w:r>
    </w:p>
    <w:p w:rsidR="00630DE2" w:rsidRPr="00630DE2" w:rsidRDefault="007940BE" w:rsidP="007940BE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  <w:r>
        <w:rPr>
          <w:rFonts w:ascii="仿宋" w:eastAsia="仿宋" w:hAnsi="仿宋" w:cs="宋体" w:hint="eastAsia"/>
          <w:kern w:val="0"/>
          <w:sz w:val="24"/>
          <w:szCs w:val="24"/>
        </w:rPr>
        <w:t>培训师资</w:t>
      </w:r>
      <w:r w:rsidR="00630DE2">
        <w:rPr>
          <w:rFonts w:ascii="仿宋" w:eastAsia="仿宋" w:hAnsi="仿宋" w:cs="宋体" w:hint="eastAsia"/>
          <w:kern w:val="0"/>
          <w:sz w:val="24"/>
          <w:szCs w:val="24"/>
        </w:rPr>
        <w:t>：</w:t>
      </w:r>
      <w:r w:rsidR="00630DE2" w:rsidRPr="00630DE2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实战型知名分布式能源专家</w:t>
      </w:r>
      <w:r w:rsidR="00630DE2" w:rsidRPr="00630DE2">
        <w:rPr>
          <w:rFonts w:ascii="仿宋" w:eastAsia="仿宋" w:hAnsi="仿宋" w:cs="宋体"/>
          <w:color w:val="000000"/>
          <w:kern w:val="0"/>
          <w:sz w:val="24"/>
          <w:szCs w:val="24"/>
        </w:rPr>
        <w:t>，由</w:t>
      </w:r>
      <w:r w:rsidR="00630DE2" w:rsidRPr="00630DE2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《</w:t>
      </w:r>
      <w:r w:rsidR="00630DE2" w:rsidRPr="00630DE2">
        <w:rPr>
          <w:rFonts w:ascii="仿宋" w:eastAsia="仿宋" w:hAnsi="仿宋" w:cs="宋体"/>
          <w:color w:val="000000"/>
          <w:kern w:val="0"/>
          <w:sz w:val="24"/>
          <w:szCs w:val="24"/>
        </w:rPr>
        <w:t>燃气</w:t>
      </w:r>
      <w:r w:rsidR="00630DE2" w:rsidRPr="00630DE2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冷热电分布式能源技术应用手册》主编</w:t>
      </w:r>
      <w:r w:rsidR="00630DE2" w:rsidRPr="00630DE2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lastRenderedPageBreak/>
        <w:t>林世平博士、副主编李</w:t>
      </w:r>
      <w:proofErr w:type="gramStart"/>
      <w:r w:rsidR="00630DE2" w:rsidRPr="00630DE2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先瑞</w:t>
      </w:r>
      <w:proofErr w:type="gramEnd"/>
      <w:r w:rsidR="00630DE2" w:rsidRPr="00630DE2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老师</w:t>
      </w:r>
      <w:r w:rsidR="003236BB" w:rsidRPr="007940BE">
        <w:rPr>
          <w:rFonts w:ascii="仿宋" w:eastAsia="仿宋" w:hAnsi="仿宋" w:cs="宋体"/>
          <w:color w:val="000000"/>
          <w:kern w:val="0"/>
          <w:sz w:val="24"/>
          <w:szCs w:val="24"/>
        </w:rPr>
        <w:t>及</w:t>
      </w:r>
      <w:r w:rsidR="008614FA" w:rsidRPr="008614FA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北京燃气能源发展有限公司副总经理陈斌</w:t>
      </w:r>
      <w:r w:rsidR="003236BB" w:rsidRPr="007940BE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等</w:t>
      </w:r>
      <w:r w:rsidR="00630DE2" w:rsidRPr="00630DE2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担纲上课。</w:t>
      </w:r>
    </w:p>
    <w:p w:rsidR="00E94A27" w:rsidRPr="00630DE2" w:rsidRDefault="007940BE" w:rsidP="00E94A27">
      <w:pPr>
        <w:tabs>
          <w:tab w:val="left" w:pos="720"/>
        </w:tabs>
        <w:adjustRightInd w:val="0"/>
        <w:snapToGrid w:val="0"/>
        <w:spacing w:line="360" w:lineRule="auto"/>
        <w:rPr>
          <w:rFonts w:ascii="仿宋" w:eastAsia="仿宋" w:hAnsi="仿宋" w:cs="宋体"/>
          <w:b/>
          <w:color w:val="000000"/>
          <w:kern w:val="0"/>
          <w:sz w:val="24"/>
          <w:szCs w:val="24"/>
        </w:rPr>
      </w:pPr>
      <w:r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  <w:t>五</w:t>
      </w:r>
      <w:r w:rsidR="00630DE2" w:rsidRPr="00630DE2"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  <w:t>、</w:t>
      </w:r>
      <w:r w:rsidR="00F82C9F" w:rsidRPr="00630DE2">
        <w:rPr>
          <w:rFonts w:ascii="仿宋" w:eastAsia="仿宋" w:hAnsi="仿宋" w:cs="宋体"/>
          <w:b/>
          <w:color w:val="000000"/>
          <w:kern w:val="0"/>
          <w:sz w:val="24"/>
          <w:szCs w:val="24"/>
        </w:rPr>
        <w:t>参加人员</w:t>
      </w:r>
      <w:r w:rsidR="00630DE2" w:rsidRPr="00630DE2"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  <w:t>：</w:t>
      </w:r>
    </w:p>
    <w:p w:rsidR="00630DE2" w:rsidRPr="00630DE2" w:rsidRDefault="00630DE2" w:rsidP="00630DE2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  <w:r w:rsidRPr="00630DE2">
        <w:rPr>
          <w:rFonts w:ascii="仿宋" w:eastAsia="仿宋" w:hAnsi="仿宋" w:cs="宋体"/>
          <w:color w:val="000000"/>
          <w:kern w:val="0"/>
          <w:sz w:val="24"/>
          <w:szCs w:val="24"/>
        </w:rPr>
        <w:t>1. 各地大中型能源、新能源、燃气企业等相关应用单位的管理人员、技术负责人及相关工程技术人员；</w:t>
      </w:r>
    </w:p>
    <w:p w:rsidR="00630DE2" w:rsidRPr="00630DE2" w:rsidRDefault="00630DE2" w:rsidP="00630DE2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  <w:r w:rsidRPr="00630DE2">
        <w:rPr>
          <w:rFonts w:ascii="仿宋" w:eastAsia="仿宋" w:hAnsi="仿宋" w:cs="宋体"/>
          <w:color w:val="000000"/>
          <w:kern w:val="0"/>
          <w:sz w:val="24"/>
          <w:szCs w:val="24"/>
        </w:rPr>
        <w:t>2. 天然气分布式能源勘察设计、承包和工程施工单位代表；</w:t>
      </w:r>
    </w:p>
    <w:p w:rsidR="00630DE2" w:rsidRPr="00630DE2" w:rsidRDefault="00630DE2" w:rsidP="00630DE2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  <w:r w:rsidRPr="00630DE2">
        <w:rPr>
          <w:rFonts w:ascii="仿宋" w:eastAsia="仿宋" w:hAnsi="仿宋" w:cs="宋体"/>
          <w:color w:val="000000"/>
          <w:kern w:val="0"/>
          <w:sz w:val="24"/>
          <w:szCs w:val="24"/>
        </w:rPr>
        <w:t>3. 提供解决方案、项目咨询及相关服务的企业与机构人员；</w:t>
      </w:r>
    </w:p>
    <w:p w:rsidR="00630DE2" w:rsidRPr="00630DE2" w:rsidRDefault="00630DE2" w:rsidP="00630DE2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  <w:r w:rsidRPr="00630DE2">
        <w:rPr>
          <w:rFonts w:ascii="仿宋" w:eastAsia="仿宋" w:hAnsi="仿宋" w:cs="宋体"/>
          <w:color w:val="000000"/>
          <w:kern w:val="0"/>
          <w:sz w:val="24"/>
          <w:szCs w:val="24"/>
        </w:rPr>
        <w:t>4. 天然气分布式能源及其它相关电力设备制造企业，为天然气分布式能源开发利用等提供技术设备的各类厂商；</w:t>
      </w:r>
    </w:p>
    <w:p w:rsidR="00630DE2" w:rsidRPr="00630DE2" w:rsidRDefault="00630DE2" w:rsidP="00630DE2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  <w:r w:rsidRPr="00630DE2">
        <w:rPr>
          <w:rFonts w:ascii="仿宋" w:eastAsia="仿宋" w:hAnsi="仿宋" w:cs="宋体"/>
          <w:color w:val="000000"/>
          <w:kern w:val="0"/>
          <w:sz w:val="24"/>
          <w:szCs w:val="24"/>
        </w:rPr>
        <w:t>5. 专注于能源和电力领域的金融证券、风险投资机构代表；</w:t>
      </w:r>
    </w:p>
    <w:p w:rsidR="00630DE2" w:rsidRPr="00630DE2" w:rsidRDefault="00630DE2" w:rsidP="00630DE2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  <w:r w:rsidRPr="00630DE2">
        <w:rPr>
          <w:rFonts w:ascii="仿宋" w:eastAsia="仿宋" w:hAnsi="仿宋" w:cs="宋体"/>
          <w:color w:val="000000"/>
          <w:kern w:val="0"/>
          <w:sz w:val="24"/>
          <w:szCs w:val="24"/>
        </w:rPr>
        <w:t>6. 其他从事分布式能源行业相关投资、设计、制造、建设、生产、运行、科研、咨询、管理的企业代表。</w:t>
      </w:r>
    </w:p>
    <w:p w:rsidR="00630DE2" w:rsidRPr="00630DE2" w:rsidRDefault="00630DE2" w:rsidP="00630DE2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  <w:r w:rsidRPr="00630DE2">
        <w:rPr>
          <w:rFonts w:ascii="仿宋" w:eastAsia="仿宋" w:hAnsi="仿宋" w:cs="宋体"/>
          <w:color w:val="000000"/>
          <w:kern w:val="0"/>
          <w:sz w:val="24"/>
          <w:szCs w:val="24"/>
        </w:rPr>
        <w:t>7. 主办单位的会员单位代表等。</w:t>
      </w:r>
    </w:p>
    <w:p w:rsidR="002F43D7" w:rsidRPr="005C2471" w:rsidRDefault="00E94A27" w:rsidP="00630DE2">
      <w:pPr>
        <w:tabs>
          <w:tab w:val="left" w:pos="720"/>
        </w:tabs>
        <w:adjustRightInd w:val="0"/>
        <w:snapToGrid w:val="0"/>
        <w:spacing w:line="360" w:lineRule="auto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六、</w:t>
      </w:r>
      <w:r w:rsidR="00403AFF" w:rsidRPr="005C2471">
        <w:rPr>
          <w:rFonts w:ascii="仿宋" w:eastAsia="仿宋" w:hAnsi="仿宋" w:hint="eastAsia"/>
          <w:b/>
          <w:sz w:val="24"/>
          <w:szCs w:val="24"/>
        </w:rPr>
        <w:t>培训</w:t>
      </w:r>
      <w:r w:rsidR="002F43D7" w:rsidRPr="005C2471">
        <w:rPr>
          <w:rFonts w:ascii="仿宋" w:eastAsia="仿宋" w:hAnsi="仿宋" w:hint="eastAsia"/>
          <w:b/>
          <w:sz w:val="24"/>
          <w:szCs w:val="24"/>
        </w:rPr>
        <w:t>时间、地点、</w:t>
      </w:r>
      <w:r w:rsidR="00403AFF" w:rsidRPr="005C2471">
        <w:rPr>
          <w:rFonts w:ascii="仿宋" w:eastAsia="仿宋" w:hAnsi="仿宋" w:hint="eastAsia"/>
          <w:b/>
          <w:sz w:val="24"/>
          <w:szCs w:val="24"/>
        </w:rPr>
        <w:t>费用</w:t>
      </w:r>
      <w:r w:rsidR="00630DE2">
        <w:rPr>
          <w:rFonts w:ascii="仿宋" w:eastAsia="仿宋" w:hAnsi="仿宋" w:hint="eastAsia"/>
          <w:b/>
          <w:sz w:val="24"/>
          <w:szCs w:val="24"/>
        </w:rPr>
        <w:t>：</w:t>
      </w:r>
    </w:p>
    <w:p w:rsidR="00EA0D10" w:rsidRDefault="001C5D2C" w:rsidP="00EA0D10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5C2471">
        <w:rPr>
          <w:rFonts w:ascii="仿宋" w:eastAsia="仿宋" w:hAnsi="仿宋" w:hint="eastAsia"/>
          <w:sz w:val="24"/>
          <w:szCs w:val="24"/>
        </w:rPr>
        <w:t>培训</w:t>
      </w:r>
      <w:r w:rsidR="00A6363A" w:rsidRPr="005C2471">
        <w:rPr>
          <w:rFonts w:ascii="仿宋" w:eastAsia="仿宋" w:hAnsi="仿宋" w:hint="eastAsia"/>
          <w:sz w:val="24"/>
          <w:szCs w:val="24"/>
        </w:rPr>
        <w:t>结束</w:t>
      </w:r>
      <w:r w:rsidRPr="005C2471">
        <w:rPr>
          <w:rFonts w:ascii="仿宋" w:eastAsia="仿宋" w:hAnsi="仿宋" w:hint="eastAsia"/>
          <w:sz w:val="24"/>
          <w:szCs w:val="24"/>
        </w:rPr>
        <w:t>后</w:t>
      </w:r>
      <w:r w:rsidR="00A6363A" w:rsidRPr="005C2471">
        <w:rPr>
          <w:rFonts w:ascii="仿宋" w:eastAsia="仿宋" w:hAnsi="仿宋" w:hint="eastAsia"/>
          <w:sz w:val="24"/>
          <w:szCs w:val="24"/>
        </w:rPr>
        <w:t>，</w:t>
      </w:r>
      <w:r w:rsidR="002F43D7" w:rsidRPr="005C2471">
        <w:rPr>
          <w:rFonts w:ascii="仿宋" w:eastAsia="仿宋" w:hAnsi="仿宋" w:hint="eastAsia"/>
          <w:sz w:val="24"/>
          <w:szCs w:val="24"/>
        </w:rPr>
        <w:t>由</w:t>
      </w:r>
      <w:r w:rsidR="009A4F26">
        <w:rPr>
          <w:rFonts w:ascii="仿宋" w:eastAsia="仿宋" w:hAnsi="仿宋" w:hint="eastAsia"/>
          <w:sz w:val="24"/>
          <w:szCs w:val="24"/>
        </w:rPr>
        <w:t>中国天然气行业联合会</w:t>
      </w:r>
      <w:r w:rsidR="002F43D7" w:rsidRPr="005C2471">
        <w:rPr>
          <w:rFonts w:ascii="仿宋" w:eastAsia="仿宋" w:hAnsi="仿宋" w:hint="eastAsia"/>
          <w:sz w:val="24"/>
          <w:szCs w:val="24"/>
        </w:rPr>
        <w:t>颁发《</w:t>
      </w:r>
      <w:r w:rsidR="006A3DF1" w:rsidRPr="005461C9">
        <w:rPr>
          <w:rFonts w:ascii="仿宋" w:eastAsia="仿宋" w:hAnsi="仿宋" w:cs="宋体" w:hint="eastAsia"/>
          <w:kern w:val="0"/>
          <w:sz w:val="24"/>
          <w:szCs w:val="24"/>
        </w:rPr>
        <w:t>实战型</w:t>
      </w:r>
      <w:r w:rsidR="00062BCE">
        <w:rPr>
          <w:rFonts w:ascii="仿宋" w:eastAsia="仿宋" w:hAnsi="仿宋" w:cs="宋体" w:hint="eastAsia"/>
          <w:kern w:val="0"/>
          <w:sz w:val="24"/>
          <w:szCs w:val="24"/>
        </w:rPr>
        <w:t>天然气</w:t>
      </w:r>
      <w:r w:rsidR="006A3DF1" w:rsidRPr="005461C9">
        <w:rPr>
          <w:rFonts w:ascii="仿宋" w:eastAsia="仿宋" w:hAnsi="仿宋" w:cs="宋体" w:hint="eastAsia"/>
          <w:kern w:val="0"/>
          <w:sz w:val="24"/>
          <w:szCs w:val="24"/>
        </w:rPr>
        <w:t>分布式能源</w:t>
      </w:r>
      <w:r w:rsidR="002F43D7" w:rsidRPr="005C2471">
        <w:rPr>
          <w:rFonts w:ascii="仿宋" w:eastAsia="仿宋" w:hAnsi="仿宋" w:hint="eastAsia"/>
          <w:sz w:val="24"/>
          <w:szCs w:val="24"/>
        </w:rPr>
        <w:t>培训》</w:t>
      </w:r>
      <w:r w:rsidR="00944634">
        <w:rPr>
          <w:rFonts w:ascii="仿宋" w:eastAsia="仿宋" w:hAnsi="仿宋" w:hint="eastAsia"/>
          <w:sz w:val="24"/>
          <w:szCs w:val="24"/>
        </w:rPr>
        <w:t>结业</w:t>
      </w:r>
      <w:r w:rsidR="002F43D7" w:rsidRPr="005C2471">
        <w:rPr>
          <w:rFonts w:ascii="仿宋" w:eastAsia="仿宋" w:hAnsi="仿宋" w:hint="eastAsia"/>
          <w:sz w:val="24"/>
          <w:szCs w:val="24"/>
        </w:rPr>
        <w:t>证书。</w:t>
      </w:r>
    </w:p>
    <w:p w:rsidR="00EA0D10" w:rsidRDefault="00EA0D10" w:rsidP="00EA0D10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培训时间：201</w:t>
      </w:r>
      <w:r w:rsidR="005461C9">
        <w:rPr>
          <w:rFonts w:ascii="仿宋" w:eastAsia="仿宋" w:hAnsi="仿宋" w:hint="eastAsia"/>
          <w:sz w:val="24"/>
          <w:szCs w:val="24"/>
        </w:rPr>
        <w:t>5</w:t>
      </w:r>
      <w:r>
        <w:rPr>
          <w:rFonts w:ascii="仿宋" w:eastAsia="仿宋" w:hAnsi="仿宋" w:hint="eastAsia"/>
          <w:sz w:val="24"/>
          <w:szCs w:val="24"/>
        </w:rPr>
        <w:t>年</w:t>
      </w:r>
      <w:r w:rsidR="005461C9">
        <w:rPr>
          <w:rFonts w:ascii="仿宋" w:eastAsia="仿宋" w:hAnsi="仿宋" w:hint="eastAsia"/>
          <w:sz w:val="24"/>
          <w:szCs w:val="24"/>
        </w:rPr>
        <w:t>1</w:t>
      </w:r>
      <w:r>
        <w:rPr>
          <w:rFonts w:ascii="仿宋" w:eastAsia="仿宋" w:hAnsi="仿宋" w:hint="eastAsia"/>
          <w:sz w:val="24"/>
          <w:szCs w:val="24"/>
        </w:rPr>
        <w:t>月</w:t>
      </w:r>
      <w:r w:rsidRPr="007940BE">
        <w:rPr>
          <w:rFonts w:ascii="仿宋" w:eastAsia="仿宋" w:hAnsi="仿宋"/>
          <w:sz w:val="24"/>
          <w:szCs w:val="24"/>
        </w:rPr>
        <w:t>2</w:t>
      </w:r>
      <w:r w:rsidR="007940BE" w:rsidRPr="007940BE">
        <w:rPr>
          <w:rFonts w:ascii="仿宋" w:eastAsia="仿宋" w:hAnsi="仿宋" w:hint="eastAsia"/>
          <w:sz w:val="24"/>
          <w:szCs w:val="24"/>
        </w:rPr>
        <w:t>1</w:t>
      </w:r>
      <w:r w:rsidRPr="007940BE">
        <w:rPr>
          <w:rFonts w:ascii="仿宋" w:eastAsia="仿宋" w:hAnsi="仿宋"/>
          <w:sz w:val="24"/>
          <w:szCs w:val="24"/>
        </w:rPr>
        <w:t>-</w:t>
      </w:r>
      <w:r w:rsidR="007940BE" w:rsidRPr="007940BE">
        <w:rPr>
          <w:rFonts w:ascii="仿宋" w:eastAsia="仿宋" w:hAnsi="仿宋" w:hint="eastAsia"/>
          <w:sz w:val="24"/>
          <w:szCs w:val="24"/>
        </w:rPr>
        <w:t>23</w:t>
      </w:r>
      <w:r w:rsidRPr="007940BE">
        <w:rPr>
          <w:rFonts w:ascii="仿宋" w:eastAsia="仿宋" w:hAnsi="仿宋" w:hint="eastAsia"/>
          <w:sz w:val="24"/>
          <w:szCs w:val="24"/>
        </w:rPr>
        <w:t>日（</w:t>
      </w:r>
      <w:r w:rsidRPr="007940BE">
        <w:rPr>
          <w:rFonts w:ascii="仿宋" w:eastAsia="仿宋" w:hAnsi="仿宋"/>
          <w:sz w:val="24"/>
          <w:szCs w:val="24"/>
        </w:rPr>
        <w:t>2</w:t>
      </w:r>
      <w:r w:rsidR="007940BE" w:rsidRPr="007940BE">
        <w:rPr>
          <w:rFonts w:ascii="仿宋" w:eastAsia="仿宋" w:hAnsi="仿宋" w:hint="eastAsia"/>
          <w:sz w:val="24"/>
          <w:szCs w:val="24"/>
        </w:rPr>
        <w:t>1</w:t>
      </w:r>
      <w:r w:rsidRPr="007940BE">
        <w:rPr>
          <w:rFonts w:ascii="仿宋" w:eastAsia="仿宋" w:hAnsi="仿宋" w:hint="eastAsia"/>
          <w:sz w:val="24"/>
          <w:szCs w:val="24"/>
        </w:rPr>
        <w:t>日</w:t>
      </w:r>
      <w:r w:rsidRPr="007940BE">
        <w:rPr>
          <w:rFonts w:ascii="仿宋" w:eastAsia="仿宋" w:hAnsi="仿宋"/>
          <w:sz w:val="24"/>
          <w:szCs w:val="24"/>
        </w:rPr>
        <w:t>14：00-20：00报到</w:t>
      </w:r>
      <w:r w:rsidR="005461C9" w:rsidRPr="007940BE">
        <w:rPr>
          <w:rFonts w:ascii="仿宋" w:eastAsia="仿宋" w:hAnsi="仿宋" w:hint="eastAsia"/>
          <w:sz w:val="24"/>
          <w:szCs w:val="24"/>
        </w:rPr>
        <w:t>，</w:t>
      </w:r>
      <w:r w:rsidR="005461C9" w:rsidRPr="007940BE">
        <w:rPr>
          <w:rFonts w:ascii="仿宋" w:eastAsia="仿宋" w:hAnsi="仿宋"/>
          <w:sz w:val="24"/>
          <w:szCs w:val="24"/>
        </w:rPr>
        <w:t>2</w:t>
      </w:r>
      <w:r w:rsidR="007940BE" w:rsidRPr="007940BE">
        <w:rPr>
          <w:rFonts w:ascii="仿宋" w:eastAsia="仿宋" w:hAnsi="仿宋" w:hint="eastAsia"/>
          <w:sz w:val="24"/>
          <w:szCs w:val="24"/>
        </w:rPr>
        <w:t>2</w:t>
      </w:r>
      <w:r w:rsidR="005461C9" w:rsidRPr="007940BE">
        <w:rPr>
          <w:rFonts w:ascii="仿宋" w:eastAsia="仿宋" w:hAnsi="仿宋"/>
          <w:sz w:val="24"/>
          <w:szCs w:val="24"/>
        </w:rPr>
        <w:t>、</w:t>
      </w:r>
      <w:r w:rsidR="007940BE" w:rsidRPr="007940BE">
        <w:rPr>
          <w:rFonts w:ascii="仿宋" w:eastAsia="仿宋" w:hAnsi="仿宋" w:hint="eastAsia"/>
          <w:sz w:val="24"/>
          <w:szCs w:val="24"/>
        </w:rPr>
        <w:t>23</w:t>
      </w:r>
      <w:r w:rsidR="005461C9" w:rsidRPr="007940BE">
        <w:rPr>
          <w:rFonts w:ascii="仿宋" w:eastAsia="仿宋" w:hAnsi="仿宋"/>
          <w:sz w:val="24"/>
          <w:szCs w:val="24"/>
        </w:rPr>
        <w:t>日培训，</w:t>
      </w:r>
      <w:r w:rsidR="007940BE" w:rsidRPr="007940BE">
        <w:rPr>
          <w:rFonts w:ascii="仿宋" w:eastAsia="仿宋" w:hAnsi="仿宋" w:hint="eastAsia"/>
          <w:sz w:val="24"/>
          <w:szCs w:val="24"/>
        </w:rPr>
        <w:t>24</w:t>
      </w:r>
      <w:r w:rsidR="005461C9" w:rsidRPr="007940BE">
        <w:rPr>
          <w:rFonts w:ascii="仿宋" w:eastAsia="仿宋" w:hAnsi="仿宋"/>
          <w:sz w:val="24"/>
          <w:szCs w:val="24"/>
        </w:rPr>
        <w:t>日</w:t>
      </w:r>
      <w:r w:rsidR="005461C9">
        <w:rPr>
          <w:rFonts w:ascii="仿宋" w:eastAsia="仿宋" w:hAnsi="仿宋" w:hint="eastAsia"/>
          <w:sz w:val="24"/>
          <w:szCs w:val="24"/>
        </w:rPr>
        <w:t>全部代表返程</w:t>
      </w:r>
      <w:r>
        <w:rPr>
          <w:rFonts w:ascii="仿宋" w:eastAsia="仿宋" w:hAnsi="仿宋" w:hint="eastAsia"/>
          <w:sz w:val="24"/>
          <w:szCs w:val="24"/>
        </w:rPr>
        <w:t>）</w:t>
      </w:r>
    </w:p>
    <w:p w:rsidR="00EA0D10" w:rsidRDefault="00EA0D10" w:rsidP="00EA0D10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培训地点：</w:t>
      </w:r>
      <w:r w:rsidR="00630DE2">
        <w:rPr>
          <w:rFonts w:ascii="仿宋" w:eastAsia="仿宋" w:hAnsi="仿宋" w:hint="eastAsia"/>
          <w:sz w:val="24"/>
          <w:szCs w:val="24"/>
        </w:rPr>
        <w:t>北京</w:t>
      </w:r>
      <w:r>
        <w:rPr>
          <w:rFonts w:ascii="仿宋" w:eastAsia="仿宋" w:hAnsi="仿宋" w:hint="eastAsia"/>
          <w:sz w:val="24"/>
          <w:szCs w:val="24"/>
        </w:rPr>
        <w:t>（具体地点另行通知）</w:t>
      </w:r>
    </w:p>
    <w:p w:rsidR="00B92370" w:rsidRPr="007C6968" w:rsidRDefault="00403AFF" w:rsidP="00A53270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/>
          <w:sz w:val="24"/>
        </w:rPr>
      </w:pPr>
      <w:r w:rsidRPr="005C2471">
        <w:rPr>
          <w:rFonts w:ascii="仿宋" w:eastAsia="仿宋" w:hAnsi="仿宋" w:hint="eastAsia"/>
          <w:sz w:val="24"/>
        </w:rPr>
        <w:t>培训费用</w:t>
      </w:r>
      <w:r w:rsidR="00E6473B" w:rsidRPr="005C2471">
        <w:rPr>
          <w:rFonts w:ascii="仿宋" w:eastAsia="仿宋" w:hAnsi="仿宋" w:hint="eastAsia"/>
          <w:sz w:val="24"/>
        </w:rPr>
        <w:t>：</w:t>
      </w:r>
      <w:r w:rsidR="005461C9">
        <w:rPr>
          <w:rFonts w:ascii="仿宋" w:eastAsia="仿宋" w:hAnsi="仿宋" w:hint="eastAsia"/>
          <w:sz w:val="24"/>
        </w:rPr>
        <w:t>490</w:t>
      </w:r>
      <w:r w:rsidR="00E6473B" w:rsidRPr="005C2471">
        <w:rPr>
          <w:rFonts w:ascii="仿宋" w:eastAsia="仿宋" w:hAnsi="仿宋"/>
          <w:sz w:val="24"/>
        </w:rPr>
        <w:t>0</w:t>
      </w:r>
      <w:r w:rsidR="00E6473B" w:rsidRPr="005C2471">
        <w:rPr>
          <w:rFonts w:ascii="仿宋" w:eastAsia="仿宋" w:hAnsi="仿宋" w:hint="eastAsia"/>
          <w:sz w:val="24"/>
        </w:rPr>
        <w:t>元</w:t>
      </w:r>
      <w:r w:rsidR="00E6473B" w:rsidRPr="005C2471">
        <w:rPr>
          <w:rFonts w:ascii="仿宋" w:eastAsia="仿宋" w:hAnsi="仿宋"/>
          <w:sz w:val="24"/>
        </w:rPr>
        <w:t>/</w:t>
      </w:r>
      <w:r w:rsidR="00E6473B" w:rsidRPr="005C2471">
        <w:rPr>
          <w:rFonts w:ascii="仿宋" w:eastAsia="仿宋" w:hAnsi="仿宋" w:hint="eastAsia"/>
          <w:sz w:val="24"/>
        </w:rPr>
        <w:t>人</w:t>
      </w:r>
      <w:r w:rsidR="00630DE2" w:rsidRPr="00630DE2">
        <w:rPr>
          <w:rFonts w:ascii="仿宋" w:eastAsia="仿宋" w:hAnsi="仿宋"/>
          <w:sz w:val="24"/>
        </w:rPr>
        <w:t>(</w:t>
      </w:r>
      <w:r w:rsidR="00630DE2" w:rsidRPr="00630DE2">
        <w:rPr>
          <w:rFonts w:ascii="仿宋" w:eastAsia="仿宋" w:hAnsi="仿宋" w:hint="eastAsia"/>
          <w:sz w:val="24"/>
        </w:rPr>
        <w:t>含会务、</w:t>
      </w:r>
      <w:r w:rsidR="001B7483">
        <w:rPr>
          <w:rFonts w:ascii="仿宋" w:eastAsia="仿宋" w:hAnsi="仿宋" w:hint="eastAsia"/>
          <w:sz w:val="24"/>
        </w:rPr>
        <w:t>教材</w:t>
      </w:r>
      <w:r w:rsidR="00630DE2" w:rsidRPr="00630DE2">
        <w:rPr>
          <w:rFonts w:ascii="仿宋" w:eastAsia="仿宋" w:hAnsi="仿宋" w:hint="eastAsia"/>
          <w:sz w:val="24"/>
        </w:rPr>
        <w:t>、场地、专家、午餐等费用</w:t>
      </w:r>
      <w:r w:rsidR="00630DE2" w:rsidRPr="00630DE2">
        <w:rPr>
          <w:rFonts w:ascii="仿宋" w:eastAsia="仿宋" w:hAnsi="仿宋"/>
          <w:sz w:val="24"/>
        </w:rPr>
        <w:t>)</w:t>
      </w:r>
      <w:r w:rsidR="005461C9">
        <w:rPr>
          <w:rFonts w:ascii="仿宋" w:eastAsia="仿宋" w:hAnsi="仿宋" w:hint="eastAsia"/>
          <w:sz w:val="24"/>
        </w:rPr>
        <w:t>住</w:t>
      </w:r>
      <w:r w:rsidR="00FA50FD" w:rsidRPr="005C2471">
        <w:rPr>
          <w:rFonts w:ascii="仿宋" w:eastAsia="仿宋" w:hAnsi="仿宋" w:hint="eastAsia"/>
          <w:sz w:val="24"/>
        </w:rPr>
        <w:t>宿统一安排，费用自理</w:t>
      </w:r>
      <w:r w:rsidR="00F82C9F">
        <w:rPr>
          <w:rFonts w:ascii="仿宋" w:eastAsia="仿宋" w:hAnsi="仿宋" w:hint="eastAsia"/>
          <w:sz w:val="24"/>
        </w:rPr>
        <w:t>；</w:t>
      </w:r>
      <w:r w:rsidR="003B501A">
        <w:rPr>
          <w:rFonts w:ascii="仿宋" w:eastAsia="仿宋" w:hAnsi="仿宋" w:hint="eastAsia"/>
          <w:sz w:val="24"/>
        </w:rPr>
        <w:t>三人以上及会员单位9折优惠，理事单位85折优惠</w:t>
      </w:r>
      <w:r w:rsidR="00F82C9F">
        <w:rPr>
          <w:rFonts w:ascii="仿宋" w:eastAsia="仿宋" w:hAnsi="仿宋" w:hint="eastAsia"/>
          <w:sz w:val="24"/>
        </w:rPr>
        <w:t>。</w:t>
      </w:r>
    </w:p>
    <w:p w:rsidR="008614FA" w:rsidRDefault="00CD49E9" w:rsidP="005C2471">
      <w:pPr>
        <w:widowControl/>
        <w:adjustRightInd w:val="0"/>
        <w:snapToGrid w:val="0"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我们在收到报名回执表后，于开课</w:t>
      </w:r>
      <w:r w:rsidR="00184071" w:rsidRPr="005C2471">
        <w:rPr>
          <w:rFonts w:ascii="仿宋" w:eastAsia="仿宋" w:hAnsi="仿宋" w:hint="eastAsia"/>
          <w:sz w:val="24"/>
          <w:szCs w:val="24"/>
        </w:rPr>
        <w:t>前</w:t>
      </w:r>
      <w:r w:rsidR="008F1232" w:rsidRPr="005C2471">
        <w:rPr>
          <w:rFonts w:ascii="仿宋" w:eastAsia="仿宋" w:hAnsi="仿宋" w:hint="eastAsia"/>
          <w:sz w:val="24"/>
          <w:szCs w:val="24"/>
        </w:rPr>
        <w:t>五</w:t>
      </w:r>
      <w:r w:rsidR="00184071" w:rsidRPr="005C2471">
        <w:rPr>
          <w:rFonts w:ascii="仿宋" w:eastAsia="仿宋" w:hAnsi="仿宋" w:hint="eastAsia"/>
          <w:sz w:val="24"/>
          <w:szCs w:val="24"/>
        </w:rPr>
        <w:t>天发</w:t>
      </w:r>
      <w:bookmarkStart w:id="0" w:name="_GoBack"/>
      <w:bookmarkEnd w:id="0"/>
      <w:r w:rsidR="00184071" w:rsidRPr="005C2471">
        <w:rPr>
          <w:rFonts w:ascii="仿宋" w:eastAsia="仿宋" w:hAnsi="仿宋" w:hint="eastAsia"/>
          <w:sz w:val="24"/>
          <w:szCs w:val="24"/>
        </w:rPr>
        <w:t>放报到通知，详告具体地点、乘车路线、食宿及日程安排等有关事项。</w:t>
      </w:r>
    </w:p>
    <w:p w:rsidR="008614FA" w:rsidRDefault="008614FA" w:rsidP="008614FA">
      <w:pPr>
        <w:widowControl/>
        <w:adjustRightInd w:val="0"/>
        <w:snapToGrid w:val="0"/>
        <w:spacing w:line="360" w:lineRule="auto"/>
        <w:ind w:firstLineChars="200" w:firstLine="480"/>
        <w:jc w:val="left"/>
        <w:rPr>
          <w:rFonts w:ascii="仿宋" w:eastAsia="仿宋" w:hAnsi="仿宋" w:hint="eastAsia"/>
          <w:sz w:val="24"/>
        </w:rPr>
      </w:pPr>
      <w:r>
        <w:rPr>
          <w:rFonts w:ascii="仿宋" w:eastAsia="仿宋" w:hAnsi="仿宋"/>
          <w:noProof/>
          <w:sz w:val="24"/>
        </w:rPr>
        <w:drawing>
          <wp:inline distT="0" distB="0" distL="0" distR="0" wp14:anchorId="23CD1F03" wp14:editId="0F2B85D1">
            <wp:extent cx="616528" cy="616528"/>
            <wp:effectExtent l="0" t="0" r="0" b="0"/>
            <wp:docPr id="1" name="图片 1" descr="D:\磐晟\文件\二维码\天然气资讯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磐晟\文件\二维码\天然气资讯二维码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17" cy="61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4FA">
        <w:rPr>
          <w:rFonts w:ascii="仿宋" w:eastAsia="仿宋" w:hAnsi="仿宋" w:hint="eastAsia"/>
          <w:sz w:val="24"/>
        </w:rPr>
        <w:t>天然气实时资讯微信号</w:t>
      </w:r>
      <w:proofErr w:type="spellStart"/>
      <w:r w:rsidRPr="008614FA">
        <w:rPr>
          <w:rFonts w:ascii="仿宋" w:eastAsia="仿宋" w:hAnsi="仿宋"/>
          <w:sz w:val="24"/>
        </w:rPr>
        <w:t>chinagas_org</w:t>
      </w:r>
      <w:proofErr w:type="spellEnd"/>
    </w:p>
    <w:p w:rsidR="0000611E" w:rsidRDefault="0000611E" w:rsidP="008614FA">
      <w:pPr>
        <w:widowControl/>
        <w:adjustRightInd w:val="0"/>
        <w:snapToGrid w:val="0"/>
        <w:spacing w:line="360" w:lineRule="auto"/>
        <w:ind w:firstLineChars="200" w:firstLine="480"/>
        <w:jc w:val="left"/>
        <w:rPr>
          <w:rFonts w:ascii="仿宋" w:eastAsia="仿宋" w:hAnsi="仿宋"/>
          <w:sz w:val="24"/>
        </w:rPr>
      </w:pPr>
    </w:p>
    <w:p w:rsidR="006A3DF1" w:rsidRDefault="007C6968" w:rsidP="007C6968">
      <w:pPr>
        <w:spacing w:line="360" w:lineRule="auto"/>
        <w:rPr>
          <w:rFonts w:ascii="仿宋" w:eastAsia="仿宋" w:hAnsi="仿宋"/>
          <w:sz w:val="24"/>
        </w:rPr>
      </w:pPr>
      <w:r w:rsidRPr="008F1232">
        <w:rPr>
          <w:rFonts w:ascii="仿宋" w:eastAsia="仿宋" w:hAnsi="仿宋" w:hint="eastAsia"/>
          <w:sz w:val="24"/>
        </w:rPr>
        <w:t>组委会秘书处：</w:t>
      </w:r>
    </w:p>
    <w:p w:rsidR="007C6968" w:rsidRPr="008F1232" w:rsidRDefault="007C6968" w:rsidP="007C6968">
      <w:pPr>
        <w:spacing w:line="360" w:lineRule="auto"/>
        <w:rPr>
          <w:rFonts w:ascii="仿宋" w:eastAsia="仿宋" w:hAnsi="仿宋"/>
          <w:sz w:val="24"/>
        </w:rPr>
      </w:pPr>
      <w:r w:rsidRPr="008F1232">
        <w:rPr>
          <w:rFonts w:ascii="仿宋" w:eastAsia="仿宋" w:hAnsi="仿宋" w:hint="eastAsia"/>
          <w:sz w:val="24"/>
        </w:rPr>
        <w:t>张</w:t>
      </w:r>
      <w:r>
        <w:rPr>
          <w:rFonts w:ascii="仿宋" w:eastAsia="仿宋" w:hAnsi="仿宋" w:hint="eastAsia"/>
          <w:sz w:val="24"/>
        </w:rPr>
        <w:t>老师</w:t>
      </w:r>
      <w:r w:rsidRPr="008F1232">
        <w:rPr>
          <w:rFonts w:ascii="仿宋" w:eastAsia="仿宋" w:hAnsi="仿宋" w:hint="eastAsia"/>
          <w:sz w:val="24"/>
        </w:rPr>
        <w:t>：</w:t>
      </w:r>
      <w:r w:rsidRPr="008F1232">
        <w:rPr>
          <w:rFonts w:ascii="仿宋" w:eastAsia="仿宋" w:hAnsi="仿宋"/>
          <w:sz w:val="24"/>
        </w:rPr>
        <w:t>1</w:t>
      </w:r>
      <w:r w:rsidRPr="008F1232">
        <w:rPr>
          <w:rFonts w:ascii="仿宋" w:eastAsia="仿宋" w:hAnsi="仿宋" w:hint="eastAsia"/>
          <w:sz w:val="24"/>
        </w:rPr>
        <w:t>3691315250</w:t>
      </w:r>
    </w:p>
    <w:p w:rsidR="007C6968" w:rsidRPr="008F1232" w:rsidRDefault="007C6968" w:rsidP="007C6968">
      <w:pPr>
        <w:spacing w:line="360" w:lineRule="auto"/>
        <w:rPr>
          <w:rFonts w:ascii="仿宋" w:eastAsia="仿宋" w:hAnsi="仿宋"/>
          <w:sz w:val="24"/>
        </w:rPr>
      </w:pPr>
      <w:r w:rsidRPr="008F1232">
        <w:rPr>
          <w:rFonts w:ascii="仿宋" w:eastAsia="仿宋" w:hAnsi="仿宋" w:hint="eastAsia"/>
          <w:sz w:val="24"/>
        </w:rPr>
        <w:t>电</w:t>
      </w:r>
      <w:r>
        <w:rPr>
          <w:rFonts w:ascii="仿宋" w:eastAsia="仿宋" w:hAnsi="仿宋" w:hint="eastAsia"/>
          <w:sz w:val="24"/>
        </w:rPr>
        <w:t xml:space="preserve">　</w:t>
      </w:r>
      <w:r w:rsidRPr="008F1232">
        <w:rPr>
          <w:rFonts w:ascii="仿宋" w:eastAsia="仿宋" w:hAnsi="仿宋" w:hint="eastAsia"/>
          <w:sz w:val="24"/>
        </w:rPr>
        <w:t>话：</w:t>
      </w:r>
      <w:r w:rsidRPr="008F1232">
        <w:rPr>
          <w:rFonts w:ascii="仿宋" w:eastAsia="仿宋" w:hAnsi="仿宋"/>
          <w:sz w:val="24"/>
        </w:rPr>
        <w:t>010-57734055</w:t>
      </w:r>
      <w:proofErr w:type="gramStart"/>
      <w:r>
        <w:rPr>
          <w:rFonts w:ascii="仿宋" w:eastAsia="仿宋" w:hAnsi="仿宋" w:hint="eastAsia"/>
          <w:sz w:val="24"/>
        </w:rPr>
        <w:t xml:space="preserve">　　　　　</w:t>
      </w:r>
      <w:r w:rsidR="005E6E0E">
        <w:rPr>
          <w:rFonts w:ascii="仿宋" w:eastAsia="仿宋" w:hAnsi="仿宋" w:hint="eastAsia"/>
          <w:sz w:val="24"/>
        </w:rPr>
        <w:t xml:space="preserve">　　</w:t>
      </w:r>
      <w:r>
        <w:rPr>
          <w:rFonts w:ascii="仿宋" w:eastAsia="仿宋" w:hAnsi="仿宋" w:hint="eastAsia"/>
          <w:sz w:val="24"/>
        </w:rPr>
        <w:t xml:space="preserve">　</w:t>
      </w:r>
      <w:proofErr w:type="gramEnd"/>
      <w:r w:rsidRPr="008F1232">
        <w:rPr>
          <w:rFonts w:ascii="仿宋" w:eastAsia="仿宋" w:hAnsi="仿宋" w:hint="eastAsia"/>
          <w:sz w:val="24"/>
        </w:rPr>
        <w:t>传</w:t>
      </w:r>
      <w:r>
        <w:rPr>
          <w:rFonts w:ascii="仿宋" w:eastAsia="仿宋" w:hAnsi="仿宋" w:hint="eastAsia"/>
          <w:sz w:val="24"/>
        </w:rPr>
        <w:t xml:space="preserve">　真：</w:t>
      </w:r>
      <w:r w:rsidRPr="008F1232">
        <w:rPr>
          <w:rFonts w:ascii="仿宋" w:eastAsia="仿宋" w:hAnsi="仿宋"/>
          <w:sz w:val="24"/>
        </w:rPr>
        <w:t>010-52258650</w:t>
      </w:r>
    </w:p>
    <w:p w:rsidR="00266AA1" w:rsidRDefault="007C6968" w:rsidP="00865DB0">
      <w:pPr>
        <w:widowControl/>
        <w:adjustRightInd w:val="0"/>
        <w:snapToGrid w:val="0"/>
        <w:spacing w:line="360" w:lineRule="auto"/>
        <w:jc w:val="left"/>
        <w:rPr>
          <w:sz w:val="24"/>
        </w:rPr>
      </w:pPr>
      <w:r w:rsidRPr="008F1232">
        <w:rPr>
          <w:rFonts w:ascii="仿宋" w:eastAsia="仿宋" w:hAnsi="仿宋"/>
          <w:sz w:val="24"/>
        </w:rPr>
        <w:t>Email</w:t>
      </w:r>
      <w:r>
        <w:rPr>
          <w:rFonts w:ascii="仿宋" w:eastAsia="仿宋" w:hAnsi="仿宋" w:hint="eastAsia"/>
          <w:sz w:val="24"/>
        </w:rPr>
        <w:t>：</w:t>
      </w:r>
      <w:r w:rsidR="00266AA1" w:rsidRPr="00266AA1">
        <w:rPr>
          <w:rFonts w:ascii="仿宋" w:eastAsia="仿宋" w:hAnsi="仿宋"/>
          <w:sz w:val="24"/>
        </w:rPr>
        <w:t>haixia@china-gas.org.cn</w:t>
      </w:r>
      <w:r w:rsidR="00266AA1">
        <w:rPr>
          <w:rFonts w:ascii="仿宋" w:eastAsia="仿宋" w:hAnsi="仿宋"/>
          <w:sz w:val="24"/>
        </w:rPr>
        <w:t xml:space="preserve">      </w:t>
      </w:r>
      <w:hyperlink r:id="rId12" w:history="1">
        <w:r w:rsidRPr="006A3DF1">
          <w:rPr>
            <w:rFonts w:ascii="仿宋" w:eastAsia="仿宋" w:hAnsi="仿宋" w:hint="eastAsia"/>
            <w:sz w:val="24"/>
          </w:rPr>
          <w:t>zhx5782@139.com</w:t>
        </w:r>
      </w:hyperlink>
      <w:proofErr w:type="gramStart"/>
      <w:r w:rsidRPr="006A3DF1">
        <w:rPr>
          <w:rFonts w:ascii="仿宋" w:eastAsia="仿宋" w:hAnsi="仿宋" w:hint="eastAsia"/>
          <w:sz w:val="24"/>
        </w:rPr>
        <w:t xml:space="preserve">　</w:t>
      </w:r>
      <w:r>
        <w:rPr>
          <w:rFonts w:hint="eastAsia"/>
          <w:sz w:val="24"/>
        </w:rPr>
        <w:t xml:space="preserve">　　　</w:t>
      </w:r>
      <w:r w:rsidR="005E6E0E">
        <w:rPr>
          <w:rFonts w:hint="eastAsia"/>
          <w:sz w:val="24"/>
        </w:rPr>
        <w:t xml:space="preserve">　　</w:t>
      </w:r>
      <w:r>
        <w:rPr>
          <w:rFonts w:hint="eastAsia"/>
          <w:sz w:val="24"/>
        </w:rPr>
        <w:t xml:space="preserve">　</w:t>
      </w:r>
      <w:proofErr w:type="gramEnd"/>
    </w:p>
    <w:p w:rsidR="004D1ADF" w:rsidRPr="00865DB0" w:rsidRDefault="007C6968" w:rsidP="00865DB0">
      <w:pPr>
        <w:widowControl/>
        <w:adjustRightInd w:val="0"/>
        <w:snapToGrid w:val="0"/>
        <w:spacing w:line="360" w:lineRule="auto"/>
        <w:jc w:val="left"/>
        <w:rPr>
          <w:rFonts w:ascii="仿宋" w:eastAsia="仿宋" w:hAnsi="仿宋"/>
          <w:sz w:val="24"/>
          <w:szCs w:val="24"/>
        </w:rPr>
      </w:pPr>
      <w:r w:rsidRPr="008F1232">
        <w:rPr>
          <w:rFonts w:ascii="仿宋" w:eastAsia="仿宋" w:hAnsi="仿宋" w:hint="eastAsia"/>
          <w:sz w:val="24"/>
        </w:rPr>
        <w:t>官</w:t>
      </w:r>
      <w:r>
        <w:rPr>
          <w:rFonts w:ascii="仿宋" w:eastAsia="仿宋" w:hAnsi="仿宋" w:hint="eastAsia"/>
          <w:sz w:val="24"/>
        </w:rPr>
        <w:t xml:space="preserve">　</w:t>
      </w:r>
      <w:r w:rsidRPr="008F1232">
        <w:rPr>
          <w:rFonts w:ascii="仿宋" w:eastAsia="仿宋" w:hAnsi="仿宋" w:hint="eastAsia"/>
          <w:sz w:val="24"/>
        </w:rPr>
        <w:t>网：</w:t>
      </w:r>
      <w:r w:rsidR="004D1ADF" w:rsidRPr="004D1ADF">
        <w:rPr>
          <w:rFonts w:ascii="仿宋" w:eastAsia="仿宋" w:hAnsi="仿宋"/>
          <w:sz w:val="24"/>
        </w:rPr>
        <w:t>www.china-gas.org.cn</w:t>
      </w:r>
    </w:p>
    <w:p w:rsidR="008F1232" w:rsidRDefault="00AF5BD1" w:rsidP="008F1232">
      <w:pPr>
        <w:jc w:val="center"/>
        <w:rPr>
          <w:rFonts w:ascii="仿宋" w:eastAsia="仿宋" w:hAnsi="仿宋"/>
          <w:b/>
          <w:sz w:val="28"/>
          <w:szCs w:val="28"/>
        </w:rPr>
      </w:pPr>
      <w:r w:rsidRPr="00AF5BD1">
        <w:rPr>
          <w:rFonts w:ascii="仿宋" w:eastAsia="仿宋" w:hAnsi="仿宋" w:cs="Arial" w:hint="eastAsia"/>
          <w:b/>
          <w:color w:val="000000"/>
          <w:sz w:val="32"/>
          <w:szCs w:val="32"/>
        </w:rPr>
        <w:lastRenderedPageBreak/>
        <w:t>实战型</w:t>
      </w:r>
      <w:r w:rsidR="004D1ADF">
        <w:rPr>
          <w:rFonts w:ascii="仿宋" w:eastAsia="仿宋" w:hAnsi="仿宋" w:cs="Arial" w:hint="eastAsia"/>
          <w:b/>
          <w:color w:val="000000"/>
          <w:sz w:val="32"/>
          <w:szCs w:val="32"/>
        </w:rPr>
        <w:t>天然气</w:t>
      </w:r>
      <w:r w:rsidRPr="00AF5BD1">
        <w:rPr>
          <w:rFonts w:ascii="仿宋" w:eastAsia="仿宋" w:hAnsi="仿宋" w:cs="Arial" w:hint="eastAsia"/>
          <w:b/>
          <w:color w:val="000000"/>
          <w:sz w:val="32"/>
          <w:szCs w:val="32"/>
        </w:rPr>
        <w:t>分布式能源</w:t>
      </w:r>
      <w:r w:rsidR="008F1232" w:rsidRPr="008F1232">
        <w:rPr>
          <w:rFonts w:ascii="仿宋" w:eastAsia="仿宋" w:hAnsi="仿宋" w:cs="Arial" w:hint="eastAsia"/>
          <w:b/>
          <w:color w:val="000000"/>
          <w:sz w:val="32"/>
          <w:szCs w:val="32"/>
        </w:rPr>
        <w:t>培训</w:t>
      </w:r>
      <w:r w:rsidR="008F1232" w:rsidRPr="008F1232">
        <w:rPr>
          <w:rFonts w:ascii="仿宋" w:eastAsia="仿宋" w:hAnsi="仿宋" w:cs="宋体" w:hint="eastAsia"/>
          <w:b/>
          <w:kern w:val="0"/>
          <w:sz w:val="32"/>
          <w:szCs w:val="32"/>
        </w:rPr>
        <w:t>报名回执表</w:t>
      </w:r>
    </w:p>
    <w:p w:rsidR="00184071" w:rsidRPr="00C4431A" w:rsidRDefault="00184071" w:rsidP="00C4431A">
      <w:pPr>
        <w:spacing w:line="360" w:lineRule="auto"/>
        <w:ind w:firstLineChars="200" w:firstLine="480"/>
        <w:rPr>
          <w:rFonts w:ascii="仿宋" w:eastAsia="仿宋" w:hAnsi="仿宋"/>
          <w:b/>
          <w:sz w:val="24"/>
          <w:szCs w:val="24"/>
        </w:rPr>
      </w:pPr>
      <w:r w:rsidRPr="00C4431A">
        <w:rPr>
          <w:rFonts w:ascii="仿宋" w:eastAsia="仿宋" w:hAnsi="仿宋" w:hint="eastAsia"/>
          <w:sz w:val="24"/>
          <w:szCs w:val="24"/>
        </w:rPr>
        <w:t>经研究，我单位选派下列同志参加学习：（加盖单位公章）</w:t>
      </w:r>
    </w:p>
    <w:tbl>
      <w:tblPr>
        <w:tblW w:w="9338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1"/>
        <w:gridCol w:w="1441"/>
        <w:gridCol w:w="858"/>
        <w:gridCol w:w="851"/>
        <w:gridCol w:w="992"/>
        <w:gridCol w:w="1342"/>
        <w:gridCol w:w="522"/>
        <w:gridCol w:w="6"/>
        <w:gridCol w:w="316"/>
        <w:gridCol w:w="2679"/>
      </w:tblGrid>
      <w:tr w:rsidR="00184071" w:rsidRPr="00184071" w:rsidTr="001B00C8">
        <w:trPr>
          <w:tblCellSpacing w:w="0" w:type="dxa"/>
          <w:jc w:val="center"/>
        </w:trPr>
        <w:tc>
          <w:tcPr>
            <w:tcW w:w="1772" w:type="dxa"/>
            <w:gridSpan w:val="2"/>
            <w:vAlign w:val="center"/>
            <w:hideMark/>
          </w:tcPr>
          <w:p w:rsidR="00184071" w:rsidRPr="00184071" w:rsidRDefault="00184071" w:rsidP="00D70C4B">
            <w:pPr>
              <w:widowControl/>
              <w:spacing w:line="360" w:lineRule="auto"/>
              <w:jc w:val="center"/>
              <w:divId w:val="1778400984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单    位</w:t>
            </w:r>
          </w:p>
        </w:tc>
        <w:tc>
          <w:tcPr>
            <w:tcW w:w="7566" w:type="dxa"/>
            <w:gridSpan w:val="8"/>
            <w:vAlign w:val="center"/>
            <w:hideMark/>
          </w:tcPr>
          <w:p w:rsidR="00184071" w:rsidRPr="00184071" w:rsidRDefault="00184071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</w:tr>
      <w:tr w:rsidR="00104F9B" w:rsidRPr="00184071" w:rsidTr="001B00C8">
        <w:trPr>
          <w:tblCellSpacing w:w="0" w:type="dxa"/>
          <w:jc w:val="center"/>
        </w:trPr>
        <w:tc>
          <w:tcPr>
            <w:tcW w:w="1772" w:type="dxa"/>
            <w:gridSpan w:val="2"/>
            <w:vAlign w:val="center"/>
            <w:hideMark/>
          </w:tcPr>
          <w:p w:rsidR="00104F9B" w:rsidRPr="00184071" w:rsidRDefault="00104F9B" w:rsidP="00104F9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通讯地址</w:t>
            </w:r>
          </w:p>
        </w:tc>
        <w:tc>
          <w:tcPr>
            <w:tcW w:w="7566" w:type="dxa"/>
            <w:gridSpan w:val="8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</w:tr>
      <w:tr w:rsidR="001B04F1" w:rsidRPr="00184071" w:rsidTr="001B00C8">
        <w:trPr>
          <w:tblCellSpacing w:w="0" w:type="dxa"/>
          <w:jc w:val="center"/>
        </w:trPr>
        <w:tc>
          <w:tcPr>
            <w:tcW w:w="1772" w:type="dxa"/>
            <w:gridSpan w:val="2"/>
            <w:vAlign w:val="center"/>
            <w:hideMark/>
          </w:tcPr>
          <w:p w:rsidR="00184071" w:rsidRPr="00184071" w:rsidRDefault="00184071" w:rsidP="00104F9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联 系 人</w:t>
            </w:r>
          </w:p>
        </w:tc>
        <w:tc>
          <w:tcPr>
            <w:tcW w:w="1709" w:type="dxa"/>
            <w:gridSpan w:val="2"/>
            <w:vAlign w:val="center"/>
            <w:hideMark/>
          </w:tcPr>
          <w:p w:rsidR="00184071" w:rsidRPr="00184071" w:rsidRDefault="00184071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184071" w:rsidRPr="00184071" w:rsidRDefault="00184071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所属部门</w:t>
            </w:r>
          </w:p>
        </w:tc>
        <w:tc>
          <w:tcPr>
            <w:tcW w:w="1342" w:type="dxa"/>
            <w:vAlign w:val="center"/>
            <w:hideMark/>
          </w:tcPr>
          <w:p w:rsidR="00184071" w:rsidRPr="00184071" w:rsidRDefault="00184071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522" w:type="dxa"/>
            <w:vAlign w:val="center"/>
            <w:hideMark/>
          </w:tcPr>
          <w:p w:rsidR="00184071" w:rsidRPr="00184071" w:rsidRDefault="00184071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职务</w:t>
            </w:r>
          </w:p>
        </w:tc>
        <w:tc>
          <w:tcPr>
            <w:tcW w:w="3001" w:type="dxa"/>
            <w:gridSpan w:val="3"/>
            <w:vAlign w:val="center"/>
            <w:hideMark/>
          </w:tcPr>
          <w:p w:rsidR="00184071" w:rsidRPr="00184071" w:rsidRDefault="00184071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</w:tr>
      <w:tr w:rsidR="001B04F1" w:rsidRPr="00184071" w:rsidTr="001B00C8">
        <w:trPr>
          <w:tblCellSpacing w:w="0" w:type="dxa"/>
          <w:jc w:val="center"/>
        </w:trPr>
        <w:tc>
          <w:tcPr>
            <w:tcW w:w="1772" w:type="dxa"/>
            <w:gridSpan w:val="2"/>
            <w:vAlign w:val="center"/>
            <w:hideMark/>
          </w:tcPr>
          <w:p w:rsidR="00184071" w:rsidRPr="00184071" w:rsidRDefault="00184071" w:rsidP="00104F9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联系电话</w:t>
            </w:r>
          </w:p>
        </w:tc>
        <w:tc>
          <w:tcPr>
            <w:tcW w:w="1709" w:type="dxa"/>
            <w:gridSpan w:val="2"/>
            <w:vAlign w:val="center"/>
            <w:hideMark/>
          </w:tcPr>
          <w:p w:rsidR="00184071" w:rsidRPr="00184071" w:rsidRDefault="00184071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184071" w:rsidRPr="00184071" w:rsidRDefault="00184071" w:rsidP="00D70C4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传真</w:t>
            </w:r>
          </w:p>
        </w:tc>
        <w:tc>
          <w:tcPr>
            <w:tcW w:w="1342" w:type="dxa"/>
            <w:vAlign w:val="center"/>
            <w:hideMark/>
          </w:tcPr>
          <w:p w:rsidR="00184071" w:rsidRPr="00184071" w:rsidRDefault="00184071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522" w:type="dxa"/>
            <w:vAlign w:val="center"/>
            <w:hideMark/>
          </w:tcPr>
          <w:p w:rsidR="00184071" w:rsidRPr="00184071" w:rsidRDefault="00184071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手机</w:t>
            </w:r>
          </w:p>
        </w:tc>
        <w:tc>
          <w:tcPr>
            <w:tcW w:w="3001" w:type="dxa"/>
            <w:gridSpan w:val="3"/>
            <w:vAlign w:val="center"/>
            <w:hideMark/>
          </w:tcPr>
          <w:p w:rsidR="00184071" w:rsidRPr="00184071" w:rsidRDefault="00184071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</w:tr>
      <w:tr w:rsidR="00104F9B" w:rsidRPr="00184071" w:rsidTr="001B00C8">
        <w:trPr>
          <w:tblCellSpacing w:w="0" w:type="dxa"/>
          <w:jc w:val="center"/>
        </w:trPr>
        <w:tc>
          <w:tcPr>
            <w:tcW w:w="1772" w:type="dxa"/>
            <w:gridSpan w:val="2"/>
            <w:vAlign w:val="center"/>
            <w:hideMark/>
          </w:tcPr>
          <w:p w:rsidR="00104F9B" w:rsidRPr="00184071" w:rsidRDefault="00104F9B" w:rsidP="00104F9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邮　箱</w:t>
            </w:r>
          </w:p>
        </w:tc>
        <w:tc>
          <w:tcPr>
            <w:tcW w:w="4043" w:type="dxa"/>
            <w:gridSpan w:val="4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528" w:type="dxa"/>
            <w:gridSpan w:val="2"/>
            <w:vAlign w:val="center"/>
          </w:tcPr>
          <w:p w:rsidR="00104F9B" w:rsidRPr="00184071" w:rsidRDefault="00104F9B" w:rsidP="00104F9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邮编</w:t>
            </w:r>
          </w:p>
        </w:tc>
        <w:tc>
          <w:tcPr>
            <w:tcW w:w="2995" w:type="dxa"/>
            <w:gridSpan w:val="2"/>
            <w:vAlign w:val="center"/>
          </w:tcPr>
          <w:p w:rsidR="00104F9B" w:rsidRPr="00184071" w:rsidRDefault="00104F9B" w:rsidP="00104F9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104F9B" w:rsidRPr="00184071" w:rsidTr="001B00C8">
        <w:trPr>
          <w:tblCellSpacing w:w="0" w:type="dxa"/>
          <w:jc w:val="center"/>
        </w:trPr>
        <w:tc>
          <w:tcPr>
            <w:tcW w:w="331" w:type="dxa"/>
            <w:vMerge w:val="restart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参</w:t>
            </w:r>
          </w:p>
          <w:p w:rsidR="00104F9B" w:rsidRPr="00184071" w:rsidRDefault="00104F9B" w:rsidP="00D70C4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加</w:t>
            </w:r>
          </w:p>
          <w:p w:rsidR="00104F9B" w:rsidRPr="00184071" w:rsidRDefault="00104F9B" w:rsidP="00D70C4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人</w:t>
            </w:r>
          </w:p>
          <w:p w:rsidR="00104F9B" w:rsidRPr="00184071" w:rsidRDefault="00104F9B" w:rsidP="00D70C4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员</w:t>
            </w:r>
          </w:p>
        </w:tc>
        <w:tc>
          <w:tcPr>
            <w:tcW w:w="1441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姓名</w:t>
            </w:r>
          </w:p>
        </w:tc>
        <w:tc>
          <w:tcPr>
            <w:tcW w:w="858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性别</w:t>
            </w:r>
          </w:p>
        </w:tc>
        <w:tc>
          <w:tcPr>
            <w:tcW w:w="851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职务</w:t>
            </w:r>
          </w:p>
        </w:tc>
        <w:tc>
          <w:tcPr>
            <w:tcW w:w="992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部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  </w:t>
            </w:r>
            <w:r w:rsidRPr="00184071">
              <w:rPr>
                <w:rFonts w:ascii="仿宋" w:eastAsia="仿宋" w:hAnsi="仿宋" w:hint="eastAsia"/>
                <w:sz w:val="24"/>
                <w:szCs w:val="24"/>
              </w:rPr>
              <w:t>门</w:t>
            </w:r>
          </w:p>
        </w:tc>
        <w:tc>
          <w:tcPr>
            <w:tcW w:w="2186" w:type="dxa"/>
            <w:gridSpan w:val="4"/>
            <w:vAlign w:val="center"/>
            <w:hideMark/>
          </w:tcPr>
          <w:p w:rsidR="00104F9B" w:rsidRPr="00184071" w:rsidRDefault="00104F9B" w:rsidP="00104F9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联系电话（手机）</w:t>
            </w:r>
          </w:p>
        </w:tc>
        <w:tc>
          <w:tcPr>
            <w:tcW w:w="2679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住宿要求</w:t>
            </w:r>
          </w:p>
        </w:tc>
      </w:tr>
      <w:tr w:rsidR="00104F9B" w:rsidRPr="00184071" w:rsidTr="001B00C8">
        <w:trPr>
          <w:tblCellSpacing w:w="0" w:type="dxa"/>
          <w:jc w:val="center"/>
        </w:trPr>
        <w:tc>
          <w:tcPr>
            <w:tcW w:w="331" w:type="dxa"/>
            <w:vMerge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441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858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851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2186" w:type="dxa"/>
            <w:gridSpan w:val="4"/>
            <w:vAlign w:val="center"/>
            <w:hideMark/>
          </w:tcPr>
          <w:p w:rsidR="00104F9B" w:rsidRPr="00184071" w:rsidRDefault="00104F9B" w:rsidP="00104F9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宋体" w:hAnsi="宋体" w:cs="宋体" w:hint="eastAsia"/>
                <w:sz w:val="24"/>
                <w:szCs w:val="24"/>
              </w:rPr>
              <w:t>  </w:t>
            </w:r>
          </w:p>
        </w:tc>
        <w:tc>
          <w:tcPr>
            <w:tcW w:w="2679" w:type="dxa"/>
            <w:vAlign w:val="center"/>
            <w:hideMark/>
          </w:tcPr>
          <w:p w:rsidR="00104F9B" w:rsidRPr="00184071" w:rsidRDefault="00104F9B" w:rsidP="00104F9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单住□、合住□</w:t>
            </w:r>
          </w:p>
        </w:tc>
      </w:tr>
      <w:tr w:rsidR="00104F9B" w:rsidRPr="00184071" w:rsidTr="001B00C8">
        <w:trPr>
          <w:tblCellSpacing w:w="0" w:type="dxa"/>
          <w:jc w:val="center"/>
        </w:trPr>
        <w:tc>
          <w:tcPr>
            <w:tcW w:w="331" w:type="dxa"/>
            <w:vMerge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441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858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851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2186" w:type="dxa"/>
            <w:gridSpan w:val="4"/>
            <w:vAlign w:val="center"/>
            <w:hideMark/>
          </w:tcPr>
          <w:p w:rsidR="00104F9B" w:rsidRPr="00184071" w:rsidRDefault="00104F9B" w:rsidP="00104F9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宋体" w:hAnsi="宋体" w:cs="宋体" w:hint="eastAsia"/>
                <w:sz w:val="24"/>
                <w:szCs w:val="24"/>
              </w:rPr>
              <w:t>  </w:t>
            </w:r>
          </w:p>
        </w:tc>
        <w:tc>
          <w:tcPr>
            <w:tcW w:w="2679" w:type="dxa"/>
            <w:vAlign w:val="center"/>
            <w:hideMark/>
          </w:tcPr>
          <w:p w:rsidR="00104F9B" w:rsidRPr="00184071" w:rsidRDefault="00104F9B" w:rsidP="00104F9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单住□、合住□</w:t>
            </w:r>
          </w:p>
        </w:tc>
      </w:tr>
      <w:tr w:rsidR="00104F9B" w:rsidRPr="00184071" w:rsidTr="001B00C8">
        <w:trPr>
          <w:tblCellSpacing w:w="0" w:type="dxa"/>
          <w:jc w:val="center"/>
        </w:trPr>
        <w:tc>
          <w:tcPr>
            <w:tcW w:w="331" w:type="dxa"/>
            <w:vMerge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441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858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851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2186" w:type="dxa"/>
            <w:gridSpan w:val="4"/>
            <w:vAlign w:val="center"/>
            <w:hideMark/>
          </w:tcPr>
          <w:p w:rsidR="00104F9B" w:rsidRPr="00184071" w:rsidRDefault="00104F9B" w:rsidP="00104F9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宋体" w:hAnsi="宋体" w:cs="宋体" w:hint="eastAsia"/>
                <w:sz w:val="24"/>
                <w:szCs w:val="24"/>
              </w:rPr>
              <w:t>  </w:t>
            </w:r>
          </w:p>
        </w:tc>
        <w:tc>
          <w:tcPr>
            <w:tcW w:w="2679" w:type="dxa"/>
            <w:vAlign w:val="center"/>
            <w:hideMark/>
          </w:tcPr>
          <w:p w:rsidR="00104F9B" w:rsidRPr="00184071" w:rsidRDefault="00104F9B" w:rsidP="00104F9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单住□、合住□</w:t>
            </w:r>
          </w:p>
        </w:tc>
      </w:tr>
      <w:tr w:rsidR="00104F9B" w:rsidRPr="00184071" w:rsidTr="001B00C8">
        <w:trPr>
          <w:tblCellSpacing w:w="0" w:type="dxa"/>
          <w:jc w:val="center"/>
        </w:trPr>
        <w:tc>
          <w:tcPr>
            <w:tcW w:w="331" w:type="dxa"/>
            <w:vMerge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441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858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851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2186" w:type="dxa"/>
            <w:gridSpan w:val="4"/>
            <w:vAlign w:val="center"/>
            <w:hideMark/>
          </w:tcPr>
          <w:p w:rsidR="00104F9B" w:rsidRPr="00184071" w:rsidRDefault="00104F9B" w:rsidP="00104F9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宋体" w:hAnsi="宋体" w:cs="宋体" w:hint="eastAsia"/>
                <w:sz w:val="24"/>
                <w:szCs w:val="24"/>
              </w:rPr>
              <w:t>  </w:t>
            </w:r>
          </w:p>
        </w:tc>
        <w:tc>
          <w:tcPr>
            <w:tcW w:w="2679" w:type="dxa"/>
            <w:vAlign w:val="center"/>
            <w:hideMark/>
          </w:tcPr>
          <w:p w:rsidR="00104F9B" w:rsidRPr="00184071" w:rsidRDefault="00104F9B" w:rsidP="00104F9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单住□、合住□</w:t>
            </w:r>
          </w:p>
        </w:tc>
      </w:tr>
      <w:tr w:rsidR="00104F9B" w:rsidRPr="00184071" w:rsidTr="001B00C8">
        <w:trPr>
          <w:tblCellSpacing w:w="0" w:type="dxa"/>
          <w:jc w:val="center"/>
        </w:trPr>
        <w:tc>
          <w:tcPr>
            <w:tcW w:w="331" w:type="dxa"/>
            <w:vAlign w:val="center"/>
          </w:tcPr>
          <w:p w:rsidR="00104F9B" w:rsidRPr="00F15E8A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441" w:type="dxa"/>
            <w:vAlign w:val="center"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858" w:type="dxa"/>
            <w:vAlign w:val="center"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2186" w:type="dxa"/>
            <w:gridSpan w:val="4"/>
            <w:vAlign w:val="center"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2679" w:type="dxa"/>
            <w:vAlign w:val="center"/>
          </w:tcPr>
          <w:p w:rsidR="00104F9B" w:rsidRPr="00184071" w:rsidRDefault="00104F9B" w:rsidP="00104F9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单住□、合住□</w:t>
            </w:r>
          </w:p>
        </w:tc>
      </w:tr>
      <w:tr w:rsidR="00104F9B" w:rsidRPr="00184071" w:rsidTr="001B00C8">
        <w:trPr>
          <w:tblCellSpacing w:w="0" w:type="dxa"/>
          <w:jc w:val="center"/>
        </w:trPr>
        <w:tc>
          <w:tcPr>
            <w:tcW w:w="331" w:type="dxa"/>
            <w:vAlign w:val="center"/>
          </w:tcPr>
          <w:p w:rsidR="00104F9B" w:rsidRPr="00F15E8A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441" w:type="dxa"/>
            <w:vAlign w:val="center"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858" w:type="dxa"/>
            <w:vAlign w:val="center"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2186" w:type="dxa"/>
            <w:gridSpan w:val="4"/>
            <w:vAlign w:val="center"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2679" w:type="dxa"/>
            <w:vAlign w:val="center"/>
          </w:tcPr>
          <w:p w:rsidR="00104F9B" w:rsidRPr="00184071" w:rsidRDefault="00104F9B" w:rsidP="00104F9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单住□、合住□</w:t>
            </w:r>
          </w:p>
        </w:tc>
      </w:tr>
      <w:tr w:rsidR="00104F9B" w:rsidRPr="00184071" w:rsidTr="001B00C8">
        <w:trPr>
          <w:tblCellSpacing w:w="0" w:type="dxa"/>
          <w:jc w:val="center"/>
        </w:trPr>
        <w:tc>
          <w:tcPr>
            <w:tcW w:w="331" w:type="dxa"/>
            <w:vAlign w:val="center"/>
          </w:tcPr>
          <w:p w:rsidR="00104F9B" w:rsidRPr="00F15E8A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441" w:type="dxa"/>
            <w:vAlign w:val="center"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858" w:type="dxa"/>
            <w:vAlign w:val="center"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2186" w:type="dxa"/>
            <w:gridSpan w:val="4"/>
            <w:vAlign w:val="center"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2679" w:type="dxa"/>
            <w:vAlign w:val="center"/>
          </w:tcPr>
          <w:p w:rsidR="00104F9B" w:rsidRPr="00184071" w:rsidRDefault="00104F9B" w:rsidP="00104F9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单住□、合住□</w:t>
            </w:r>
          </w:p>
        </w:tc>
      </w:tr>
      <w:tr w:rsidR="00EA0A6C" w:rsidRPr="00184071" w:rsidTr="001B00C8">
        <w:trPr>
          <w:tblCellSpacing w:w="0" w:type="dxa"/>
          <w:jc w:val="center"/>
        </w:trPr>
        <w:tc>
          <w:tcPr>
            <w:tcW w:w="9338" w:type="dxa"/>
            <w:gridSpan w:val="10"/>
            <w:vAlign w:val="center"/>
          </w:tcPr>
          <w:p w:rsidR="00EA0A6C" w:rsidRPr="00184071" w:rsidRDefault="00EA0A6C" w:rsidP="00D70C4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EA0A6C">
              <w:rPr>
                <w:rFonts w:ascii="仿宋" w:eastAsia="仿宋" w:hAnsi="仿宋" w:hint="eastAsia"/>
                <w:sz w:val="24"/>
              </w:rPr>
              <w:t>赞助：</w:t>
            </w:r>
            <w:r w:rsidRPr="00EA0A6C">
              <w:rPr>
                <w:rFonts w:ascii="仿宋" w:eastAsia="仿宋" w:hAnsi="仿宋"/>
                <w:sz w:val="24"/>
              </w:rPr>
              <w:t xml:space="preserve">     </w:t>
            </w:r>
            <w:r w:rsidRPr="00EA0A6C">
              <w:rPr>
                <w:rFonts w:ascii="仿宋" w:eastAsia="仿宋" w:hAnsi="仿宋" w:hint="eastAsia"/>
                <w:sz w:val="24"/>
              </w:rPr>
              <w:sym w:font="Symbol" w:char="F087"/>
            </w:r>
            <w:r w:rsidRPr="00EA0A6C">
              <w:rPr>
                <w:rFonts w:ascii="仿宋" w:eastAsia="仿宋" w:hAnsi="仿宋" w:hint="eastAsia"/>
                <w:sz w:val="24"/>
              </w:rPr>
              <w:t>是（具体事宜请与</w:t>
            </w:r>
            <w:r w:rsidR="00A6363A">
              <w:rPr>
                <w:rFonts w:ascii="仿宋" w:eastAsia="仿宋" w:hAnsi="仿宋" w:hint="eastAsia"/>
                <w:sz w:val="24"/>
              </w:rPr>
              <w:t>组委会秘书处</w:t>
            </w:r>
            <w:r w:rsidRPr="00EA0A6C">
              <w:rPr>
                <w:rFonts w:ascii="仿宋" w:eastAsia="仿宋" w:hAnsi="仿宋" w:hint="eastAsia"/>
                <w:sz w:val="24"/>
              </w:rPr>
              <w:t>联系）</w:t>
            </w:r>
            <w:r w:rsidRPr="00EA0A6C">
              <w:rPr>
                <w:rFonts w:ascii="仿宋" w:eastAsia="仿宋" w:hAnsi="仿宋"/>
                <w:sz w:val="24"/>
              </w:rPr>
              <w:t xml:space="preserve">      </w:t>
            </w:r>
            <w:r w:rsidRPr="00EA0A6C">
              <w:rPr>
                <w:rFonts w:ascii="仿宋" w:eastAsia="仿宋" w:hAnsi="仿宋" w:hint="eastAsia"/>
                <w:sz w:val="24"/>
              </w:rPr>
              <w:sym w:font="Symbol" w:char="F087"/>
            </w:r>
            <w:r w:rsidRPr="00EA0A6C">
              <w:rPr>
                <w:rFonts w:ascii="仿宋" w:eastAsia="仿宋" w:hAnsi="仿宋" w:hint="eastAsia"/>
                <w:sz w:val="24"/>
              </w:rPr>
              <w:t>否</w:t>
            </w:r>
          </w:p>
        </w:tc>
      </w:tr>
      <w:tr w:rsidR="00DA719B" w:rsidRPr="00184071" w:rsidTr="001B00C8">
        <w:trPr>
          <w:tblCellSpacing w:w="0" w:type="dxa"/>
          <w:jc w:val="center"/>
        </w:trPr>
        <w:tc>
          <w:tcPr>
            <w:tcW w:w="9338" w:type="dxa"/>
            <w:gridSpan w:val="10"/>
            <w:vAlign w:val="center"/>
          </w:tcPr>
          <w:p w:rsidR="00DA719B" w:rsidRPr="00EA0A6C" w:rsidRDefault="00DA719B" w:rsidP="00D70C4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 xml:space="preserve">演讲：　　　</w:t>
            </w:r>
            <w:r w:rsidRPr="00EA0A6C">
              <w:rPr>
                <w:rFonts w:ascii="仿宋" w:eastAsia="仿宋" w:hAnsi="仿宋" w:hint="eastAsia"/>
                <w:sz w:val="24"/>
              </w:rPr>
              <w:sym w:font="Symbol" w:char="F087"/>
            </w:r>
            <w:r w:rsidRPr="00EA0A6C">
              <w:rPr>
                <w:rFonts w:ascii="仿宋" w:eastAsia="仿宋" w:hAnsi="仿宋" w:hint="eastAsia"/>
                <w:sz w:val="24"/>
              </w:rPr>
              <w:t>是（具体事宜请与</w:t>
            </w:r>
            <w:r>
              <w:rPr>
                <w:rFonts w:ascii="仿宋" w:eastAsia="仿宋" w:hAnsi="仿宋" w:hint="eastAsia"/>
                <w:sz w:val="24"/>
              </w:rPr>
              <w:t>组委会秘书处</w:t>
            </w:r>
            <w:r w:rsidRPr="00EA0A6C">
              <w:rPr>
                <w:rFonts w:ascii="仿宋" w:eastAsia="仿宋" w:hAnsi="仿宋" w:hint="eastAsia"/>
                <w:sz w:val="24"/>
              </w:rPr>
              <w:t>联系）</w:t>
            </w:r>
            <w:r w:rsidRPr="00EA0A6C">
              <w:rPr>
                <w:rFonts w:ascii="仿宋" w:eastAsia="仿宋" w:hAnsi="仿宋"/>
                <w:sz w:val="24"/>
              </w:rPr>
              <w:t xml:space="preserve">      </w:t>
            </w:r>
            <w:r w:rsidRPr="00EA0A6C">
              <w:rPr>
                <w:rFonts w:ascii="仿宋" w:eastAsia="仿宋" w:hAnsi="仿宋" w:hint="eastAsia"/>
                <w:sz w:val="24"/>
              </w:rPr>
              <w:sym w:font="Symbol" w:char="F087"/>
            </w:r>
            <w:r w:rsidRPr="00EA0A6C">
              <w:rPr>
                <w:rFonts w:ascii="仿宋" w:eastAsia="仿宋" w:hAnsi="仿宋" w:hint="eastAsia"/>
                <w:sz w:val="24"/>
              </w:rPr>
              <w:t>否</w:t>
            </w:r>
          </w:p>
        </w:tc>
      </w:tr>
      <w:tr w:rsidR="008F1232" w:rsidRPr="00184071" w:rsidTr="001B00C8">
        <w:trPr>
          <w:tblCellSpacing w:w="0" w:type="dxa"/>
          <w:jc w:val="center"/>
        </w:trPr>
        <w:tc>
          <w:tcPr>
            <w:tcW w:w="4473" w:type="dxa"/>
            <w:gridSpan w:val="5"/>
          </w:tcPr>
          <w:p w:rsidR="008F1232" w:rsidRPr="00A25C44" w:rsidRDefault="008F1232" w:rsidP="00D70C4B">
            <w:pPr>
              <w:spacing w:line="360" w:lineRule="auto"/>
              <w:rPr>
                <w:rFonts w:ascii="仿宋" w:eastAsia="仿宋" w:hAnsi="仿宋"/>
                <w:b/>
                <w:sz w:val="24"/>
                <w:szCs w:val="24"/>
              </w:rPr>
            </w:pPr>
            <w:r w:rsidRPr="00A25C44">
              <w:rPr>
                <w:rFonts w:ascii="仿宋" w:eastAsia="仿宋" w:hAnsi="仿宋" w:hint="eastAsia"/>
                <w:b/>
                <w:sz w:val="24"/>
                <w:szCs w:val="24"/>
              </w:rPr>
              <w:t>指定汇款方式：</w:t>
            </w:r>
          </w:p>
          <w:p w:rsidR="008F1232" w:rsidRPr="00A25C44" w:rsidRDefault="008F1232" w:rsidP="00D70C4B">
            <w:pPr>
              <w:spacing w:line="360" w:lineRule="auto"/>
              <w:rPr>
                <w:rFonts w:ascii="仿宋" w:eastAsia="仿宋" w:hAnsi="仿宋"/>
                <w:sz w:val="24"/>
                <w:szCs w:val="24"/>
              </w:rPr>
            </w:pPr>
            <w:proofErr w:type="gramStart"/>
            <w:r w:rsidRPr="00A25C44">
              <w:rPr>
                <w:rFonts w:ascii="仿宋" w:eastAsia="仿宋" w:hAnsi="仿宋" w:hint="eastAsia"/>
                <w:sz w:val="24"/>
                <w:szCs w:val="24"/>
              </w:rPr>
              <w:t>帐户</w:t>
            </w:r>
            <w:proofErr w:type="gramEnd"/>
            <w:r w:rsidRPr="00A25C44">
              <w:rPr>
                <w:rFonts w:ascii="仿宋" w:eastAsia="仿宋" w:hAnsi="仿宋" w:hint="eastAsia"/>
                <w:sz w:val="24"/>
                <w:szCs w:val="24"/>
              </w:rPr>
              <w:t>名：</w:t>
            </w:r>
            <w:proofErr w:type="gramStart"/>
            <w:r w:rsidRPr="00AF5BD1">
              <w:rPr>
                <w:rFonts w:ascii="仿宋" w:eastAsia="仿宋" w:hAnsi="仿宋" w:hint="eastAsia"/>
                <w:sz w:val="24"/>
                <w:szCs w:val="24"/>
              </w:rPr>
              <w:t>磐晟</w:t>
            </w:r>
            <w:proofErr w:type="gramEnd"/>
            <w:r w:rsidRPr="00AF5BD1">
              <w:rPr>
                <w:rFonts w:ascii="仿宋" w:eastAsia="仿宋" w:hAnsi="仿宋" w:hint="eastAsia"/>
                <w:sz w:val="24"/>
                <w:szCs w:val="24"/>
              </w:rPr>
              <w:t>创新（北京）科技有限公司</w:t>
            </w:r>
          </w:p>
          <w:p w:rsidR="008F1232" w:rsidRPr="00A25C44" w:rsidRDefault="008F1232" w:rsidP="00D70C4B">
            <w:pPr>
              <w:widowControl/>
              <w:spacing w:line="360" w:lineRule="auto"/>
              <w:ind w:left="960" w:hangingChars="400" w:hanging="960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A25C44">
              <w:rPr>
                <w:rFonts w:ascii="仿宋" w:eastAsia="仿宋" w:hAnsi="仿宋" w:hint="eastAsia"/>
                <w:sz w:val="24"/>
                <w:szCs w:val="24"/>
              </w:rPr>
              <w:t>开户行：中国建设银行股</w:t>
            </w:r>
            <w:r w:rsidR="00AF5BD1">
              <w:rPr>
                <w:rFonts w:ascii="仿宋" w:eastAsia="仿宋" w:hAnsi="仿宋" w:hint="eastAsia"/>
                <w:sz w:val="24"/>
                <w:szCs w:val="24"/>
              </w:rPr>
              <w:t>份</w:t>
            </w:r>
            <w:r w:rsidRPr="00A25C44">
              <w:rPr>
                <w:rFonts w:ascii="仿宋" w:eastAsia="仿宋" w:hAnsi="仿宋" w:hint="eastAsia"/>
                <w:sz w:val="24"/>
                <w:szCs w:val="24"/>
              </w:rPr>
              <w:t>有限公司北京财满</w:t>
            </w:r>
            <w:r w:rsidR="007C6968">
              <w:rPr>
                <w:rFonts w:ascii="仿宋" w:eastAsia="仿宋" w:hAnsi="仿宋" w:hint="eastAsia"/>
                <w:sz w:val="24"/>
                <w:szCs w:val="24"/>
              </w:rPr>
              <w:t>街</w:t>
            </w:r>
            <w:r w:rsidRPr="00A25C44">
              <w:rPr>
                <w:rFonts w:ascii="仿宋" w:eastAsia="仿宋" w:hAnsi="仿宋" w:hint="eastAsia"/>
                <w:sz w:val="24"/>
                <w:szCs w:val="24"/>
              </w:rPr>
              <w:t>支行</w:t>
            </w:r>
          </w:p>
          <w:p w:rsidR="008F1232" w:rsidRPr="00312A8C" w:rsidRDefault="008F1232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</w:rPr>
            </w:pPr>
            <w:r w:rsidRPr="00A25C44">
              <w:rPr>
                <w:rFonts w:ascii="仿宋" w:eastAsia="仿宋" w:hAnsi="仿宋" w:hint="eastAsia"/>
                <w:sz w:val="24"/>
                <w:szCs w:val="24"/>
              </w:rPr>
              <w:t>帐</w:t>
            </w:r>
            <w:r w:rsidRPr="00A25C44">
              <w:rPr>
                <w:rFonts w:ascii="仿宋" w:eastAsia="仿宋" w:hAnsi="仿宋"/>
                <w:sz w:val="24"/>
                <w:szCs w:val="24"/>
              </w:rPr>
              <w:t xml:space="preserve">  </w:t>
            </w:r>
            <w:r w:rsidRPr="00A25C44">
              <w:rPr>
                <w:rFonts w:ascii="仿宋" w:eastAsia="仿宋" w:hAnsi="仿宋" w:hint="eastAsia"/>
                <w:sz w:val="24"/>
                <w:szCs w:val="24"/>
              </w:rPr>
              <w:t>号：</w:t>
            </w:r>
            <w:r w:rsidRPr="00A25C44">
              <w:rPr>
                <w:rFonts w:ascii="仿宋" w:eastAsia="仿宋" w:hAnsi="仿宋"/>
                <w:sz w:val="24"/>
                <w:szCs w:val="24"/>
              </w:rPr>
              <w:t>1100 1119 4000 5250 5411</w:t>
            </w:r>
          </w:p>
        </w:tc>
        <w:tc>
          <w:tcPr>
            <w:tcW w:w="4865" w:type="dxa"/>
            <w:gridSpan w:val="5"/>
          </w:tcPr>
          <w:p w:rsidR="00A25C44" w:rsidRDefault="00A25C44" w:rsidP="00D70C4B">
            <w:pPr>
              <w:spacing w:line="360" w:lineRule="auto"/>
              <w:rPr>
                <w:rFonts w:ascii="仿宋" w:eastAsia="仿宋" w:hAnsi="仿宋"/>
                <w:sz w:val="24"/>
                <w:szCs w:val="24"/>
              </w:rPr>
            </w:pPr>
          </w:p>
          <w:p w:rsidR="00A25C44" w:rsidRDefault="008F1232" w:rsidP="00D70C4B">
            <w:pPr>
              <w:spacing w:line="360" w:lineRule="auto"/>
              <w:rPr>
                <w:rFonts w:ascii="仿宋" w:eastAsia="仿宋" w:hAnsi="仿宋"/>
                <w:b/>
                <w:sz w:val="24"/>
                <w:szCs w:val="24"/>
              </w:rPr>
            </w:pPr>
            <w:r w:rsidRPr="00A25C44">
              <w:rPr>
                <w:rFonts w:ascii="仿宋" w:eastAsia="仿宋" w:hAnsi="仿宋" w:hint="eastAsia"/>
                <w:sz w:val="24"/>
                <w:szCs w:val="24"/>
              </w:rPr>
              <w:t>报名单位（公章）：</w:t>
            </w:r>
            <w:r w:rsidRPr="00A25C44">
              <w:rPr>
                <w:rFonts w:ascii="仿宋" w:eastAsia="仿宋" w:hAnsi="仿宋"/>
                <w:b/>
                <w:sz w:val="24"/>
                <w:szCs w:val="24"/>
              </w:rPr>
              <w:t xml:space="preserve"> </w:t>
            </w:r>
          </w:p>
          <w:p w:rsidR="008F1232" w:rsidRPr="00A25C44" w:rsidRDefault="008F1232" w:rsidP="00D70C4B">
            <w:pPr>
              <w:spacing w:line="360" w:lineRule="auto"/>
              <w:rPr>
                <w:rFonts w:ascii="仿宋" w:eastAsia="仿宋" w:hAnsi="仿宋"/>
                <w:b/>
                <w:sz w:val="24"/>
                <w:szCs w:val="24"/>
              </w:rPr>
            </w:pPr>
            <w:r w:rsidRPr="00A25C44">
              <w:rPr>
                <w:rFonts w:ascii="仿宋" w:eastAsia="仿宋" w:hAnsi="仿宋"/>
                <w:b/>
                <w:sz w:val="24"/>
                <w:szCs w:val="24"/>
              </w:rPr>
              <w:t xml:space="preserve">    </w:t>
            </w:r>
          </w:p>
          <w:p w:rsidR="008F1232" w:rsidRPr="00A25C44" w:rsidRDefault="008F1232" w:rsidP="00D70C4B">
            <w:pPr>
              <w:spacing w:line="360" w:lineRule="auto"/>
              <w:rPr>
                <w:rFonts w:ascii="仿宋" w:eastAsia="仿宋" w:hAnsi="仿宋"/>
                <w:sz w:val="24"/>
                <w:szCs w:val="24"/>
              </w:rPr>
            </w:pPr>
            <w:r w:rsidRPr="00A25C44">
              <w:rPr>
                <w:rFonts w:ascii="仿宋" w:eastAsia="仿宋" w:hAnsi="仿宋" w:hint="eastAsia"/>
                <w:sz w:val="24"/>
                <w:szCs w:val="24"/>
              </w:rPr>
              <w:t>负责人签字：</w:t>
            </w:r>
            <w:r w:rsidRPr="00A25C44">
              <w:rPr>
                <w:rFonts w:ascii="仿宋" w:eastAsia="仿宋" w:hAnsi="仿宋"/>
                <w:sz w:val="24"/>
                <w:szCs w:val="24"/>
              </w:rPr>
              <w:t xml:space="preserve">     </w:t>
            </w:r>
          </w:p>
          <w:p w:rsidR="008F1232" w:rsidRPr="00312A8C" w:rsidRDefault="008F1232" w:rsidP="00D70C4B">
            <w:pPr>
              <w:spacing w:line="360" w:lineRule="auto"/>
              <w:rPr>
                <w:rFonts w:ascii="仿宋" w:eastAsia="仿宋" w:hAnsi="仿宋"/>
                <w:sz w:val="28"/>
                <w:szCs w:val="28"/>
              </w:rPr>
            </w:pPr>
            <w:r w:rsidRPr="00A25C44">
              <w:rPr>
                <w:rFonts w:ascii="仿宋" w:eastAsia="仿宋" w:hAnsi="仿宋" w:hint="eastAsia"/>
                <w:sz w:val="24"/>
                <w:szCs w:val="24"/>
              </w:rPr>
              <w:t>日期：</w:t>
            </w:r>
          </w:p>
        </w:tc>
      </w:tr>
      <w:tr w:rsidR="008F1232" w:rsidRPr="00184071" w:rsidTr="001B00C8">
        <w:trPr>
          <w:trHeight w:val="1612"/>
          <w:tblCellSpacing w:w="0" w:type="dxa"/>
          <w:jc w:val="center"/>
        </w:trPr>
        <w:tc>
          <w:tcPr>
            <w:tcW w:w="9338" w:type="dxa"/>
            <w:gridSpan w:val="10"/>
          </w:tcPr>
          <w:p w:rsidR="008F1232" w:rsidRPr="008F1232" w:rsidRDefault="008F1232" w:rsidP="00D70C4B">
            <w:pPr>
              <w:spacing w:line="360" w:lineRule="auto"/>
              <w:rPr>
                <w:rFonts w:ascii="仿宋" w:eastAsia="仿宋" w:hAnsi="仿宋"/>
                <w:sz w:val="24"/>
              </w:rPr>
            </w:pPr>
            <w:r w:rsidRPr="008F1232">
              <w:rPr>
                <w:rFonts w:ascii="仿宋" w:eastAsia="仿宋" w:hAnsi="仿宋" w:hint="eastAsia"/>
                <w:sz w:val="24"/>
              </w:rPr>
              <w:t>组委会秘书处：</w:t>
            </w:r>
            <w:r w:rsidRPr="008F1232">
              <w:rPr>
                <w:rFonts w:ascii="仿宋" w:eastAsia="仿宋" w:hAnsi="仿宋"/>
                <w:sz w:val="24"/>
              </w:rPr>
              <w:t xml:space="preserve">  </w:t>
            </w:r>
          </w:p>
          <w:p w:rsidR="008F1232" w:rsidRPr="008F1232" w:rsidRDefault="008F1232" w:rsidP="00D70C4B">
            <w:pPr>
              <w:spacing w:line="360" w:lineRule="auto"/>
              <w:rPr>
                <w:rFonts w:ascii="仿宋" w:eastAsia="仿宋" w:hAnsi="仿宋"/>
                <w:sz w:val="24"/>
              </w:rPr>
            </w:pPr>
            <w:r w:rsidRPr="008F1232">
              <w:rPr>
                <w:rFonts w:ascii="仿宋" w:eastAsia="仿宋" w:hAnsi="仿宋" w:hint="eastAsia"/>
                <w:sz w:val="24"/>
              </w:rPr>
              <w:t>张</w:t>
            </w:r>
            <w:r w:rsidR="009327D6">
              <w:rPr>
                <w:rFonts w:ascii="仿宋" w:eastAsia="仿宋" w:hAnsi="仿宋" w:hint="eastAsia"/>
                <w:sz w:val="24"/>
              </w:rPr>
              <w:t>老师</w:t>
            </w:r>
            <w:r w:rsidRPr="008F1232">
              <w:rPr>
                <w:rFonts w:ascii="仿宋" w:eastAsia="仿宋" w:hAnsi="仿宋" w:hint="eastAsia"/>
                <w:sz w:val="24"/>
              </w:rPr>
              <w:t>：</w:t>
            </w:r>
            <w:r w:rsidRPr="008F1232">
              <w:rPr>
                <w:rFonts w:ascii="仿宋" w:eastAsia="仿宋" w:hAnsi="仿宋"/>
                <w:sz w:val="24"/>
              </w:rPr>
              <w:t>1</w:t>
            </w:r>
            <w:r w:rsidRPr="008F1232">
              <w:rPr>
                <w:rFonts w:ascii="仿宋" w:eastAsia="仿宋" w:hAnsi="仿宋" w:hint="eastAsia"/>
                <w:sz w:val="24"/>
              </w:rPr>
              <w:t>3691315250</w:t>
            </w:r>
          </w:p>
          <w:p w:rsidR="008F1232" w:rsidRPr="008F1232" w:rsidRDefault="008F1232" w:rsidP="00D70C4B">
            <w:pPr>
              <w:spacing w:line="360" w:lineRule="auto"/>
              <w:rPr>
                <w:rFonts w:ascii="仿宋" w:eastAsia="仿宋" w:hAnsi="仿宋"/>
                <w:sz w:val="24"/>
              </w:rPr>
            </w:pPr>
            <w:r w:rsidRPr="008F1232">
              <w:rPr>
                <w:rFonts w:ascii="仿宋" w:eastAsia="仿宋" w:hAnsi="仿宋" w:hint="eastAsia"/>
                <w:sz w:val="24"/>
              </w:rPr>
              <w:t>电</w:t>
            </w:r>
            <w:r w:rsidRPr="008F1232">
              <w:rPr>
                <w:rFonts w:ascii="仿宋" w:eastAsia="仿宋" w:hAnsi="仿宋"/>
                <w:sz w:val="24"/>
              </w:rPr>
              <w:t xml:space="preserve">  </w:t>
            </w:r>
            <w:r w:rsidRPr="008F1232">
              <w:rPr>
                <w:rFonts w:ascii="仿宋" w:eastAsia="仿宋" w:hAnsi="仿宋" w:hint="eastAsia"/>
                <w:sz w:val="24"/>
              </w:rPr>
              <w:t>话：</w:t>
            </w:r>
            <w:r w:rsidRPr="008F1232">
              <w:rPr>
                <w:rFonts w:ascii="仿宋" w:eastAsia="仿宋" w:hAnsi="仿宋"/>
                <w:sz w:val="24"/>
              </w:rPr>
              <w:t xml:space="preserve">010-57734055       </w:t>
            </w:r>
            <w:r>
              <w:rPr>
                <w:rFonts w:ascii="仿宋" w:eastAsia="仿宋" w:hAnsi="仿宋" w:hint="eastAsia"/>
                <w:sz w:val="24"/>
              </w:rPr>
              <w:t xml:space="preserve">　</w:t>
            </w:r>
            <w:r w:rsidRPr="008F1232">
              <w:rPr>
                <w:rFonts w:ascii="仿宋" w:eastAsia="仿宋" w:hAnsi="仿宋"/>
                <w:sz w:val="24"/>
              </w:rPr>
              <w:t xml:space="preserve"> </w:t>
            </w:r>
            <w:r>
              <w:rPr>
                <w:rFonts w:ascii="仿宋" w:eastAsia="仿宋" w:hAnsi="仿宋" w:hint="eastAsia"/>
                <w:sz w:val="24"/>
              </w:rPr>
              <w:t xml:space="preserve"> </w:t>
            </w:r>
            <w:r w:rsidRPr="008F1232">
              <w:rPr>
                <w:rFonts w:ascii="仿宋" w:eastAsia="仿宋" w:hAnsi="仿宋" w:hint="eastAsia"/>
                <w:sz w:val="24"/>
              </w:rPr>
              <w:t>传</w:t>
            </w:r>
            <w:r w:rsidRPr="008F1232">
              <w:rPr>
                <w:rFonts w:ascii="仿宋" w:eastAsia="仿宋" w:hAnsi="仿宋"/>
                <w:sz w:val="24"/>
              </w:rPr>
              <w:t xml:space="preserve">  </w:t>
            </w:r>
            <w:r>
              <w:rPr>
                <w:rFonts w:ascii="仿宋" w:eastAsia="仿宋" w:hAnsi="仿宋" w:hint="eastAsia"/>
                <w:sz w:val="24"/>
              </w:rPr>
              <w:t>真：</w:t>
            </w:r>
            <w:r w:rsidRPr="008F1232">
              <w:rPr>
                <w:rFonts w:ascii="仿宋" w:eastAsia="仿宋" w:hAnsi="仿宋"/>
                <w:sz w:val="24"/>
              </w:rPr>
              <w:t>010-52258650</w:t>
            </w:r>
          </w:p>
          <w:p w:rsidR="008F1232" w:rsidRPr="00312A8C" w:rsidRDefault="008F1232" w:rsidP="00AF5BD1">
            <w:pPr>
              <w:spacing w:line="360" w:lineRule="auto"/>
              <w:rPr>
                <w:rFonts w:ascii="仿宋" w:eastAsia="仿宋" w:hAnsi="仿宋"/>
                <w:sz w:val="28"/>
                <w:szCs w:val="28"/>
              </w:rPr>
            </w:pPr>
            <w:r w:rsidRPr="008F1232">
              <w:rPr>
                <w:rFonts w:ascii="仿宋" w:eastAsia="仿宋" w:hAnsi="仿宋"/>
                <w:sz w:val="24"/>
              </w:rPr>
              <w:t xml:space="preserve">Email </w:t>
            </w:r>
            <w:r w:rsidRPr="008F1232">
              <w:rPr>
                <w:rFonts w:ascii="仿宋" w:eastAsia="仿宋" w:hAnsi="仿宋" w:hint="eastAsia"/>
                <w:sz w:val="24"/>
              </w:rPr>
              <w:t>：</w:t>
            </w:r>
            <w:hyperlink r:id="rId13" w:history="1">
              <w:r w:rsidRPr="00AF5BD1">
                <w:rPr>
                  <w:rFonts w:ascii="仿宋" w:eastAsia="仿宋" w:hAnsi="仿宋" w:hint="eastAsia"/>
                  <w:sz w:val="24"/>
                </w:rPr>
                <w:t>zhx5782@139.com</w:t>
              </w:r>
            </w:hyperlink>
            <w:r w:rsidRPr="008F1232">
              <w:rPr>
                <w:rFonts w:ascii="仿宋" w:eastAsia="仿宋" w:hAnsi="仿宋" w:hint="eastAsia"/>
                <w:sz w:val="24"/>
              </w:rPr>
              <w:t xml:space="preserve">   </w:t>
            </w:r>
            <w:r>
              <w:rPr>
                <w:rFonts w:ascii="仿宋" w:eastAsia="仿宋" w:hAnsi="仿宋" w:hint="eastAsia"/>
                <w:sz w:val="24"/>
              </w:rPr>
              <w:t xml:space="preserve">　</w:t>
            </w:r>
            <w:r w:rsidRPr="008F1232">
              <w:rPr>
                <w:rFonts w:ascii="仿宋" w:eastAsia="仿宋" w:hAnsi="仿宋"/>
                <w:sz w:val="24"/>
              </w:rPr>
              <w:t xml:space="preserve"> </w:t>
            </w:r>
            <w:r>
              <w:rPr>
                <w:rFonts w:ascii="仿宋" w:eastAsia="仿宋" w:hAnsi="仿宋" w:hint="eastAsia"/>
                <w:sz w:val="24"/>
              </w:rPr>
              <w:t xml:space="preserve">  </w:t>
            </w:r>
            <w:r w:rsidRPr="008F1232">
              <w:rPr>
                <w:rFonts w:ascii="仿宋" w:eastAsia="仿宋" w:hAnsi="仿宋" w:hint="eastAsia"/>
                <w:sz w:val="24"/>
              </w:rPr>
              <w:t>官</w:t>
            </w:r>
            <w:r w:rsidRPr="008F1232">
              <w:rPr>
                <w:rFonts w:ascii="仿宋" w:eastAsia="仿宋" w:hAnsi="仿宋"/>
                <w:sz w:val="24"/>
              </w:rPr>
              <w:t xml:space="preserve">  </w:t>
            </w:r>
            <w:r w:rsidRPr="008F1232">
              <w:rPr>
                <w:rFonts w:ascii="仿宋" w:eastAsia="仿宋" w:hAnsi="仿宋" w:hint="eastAsia"/>
                <w:sz w:val="24"/>
              </w:rPr>
              <w:t>网：</w:t>
            </w:r>
            <w:r w:rsidR="00B5196E">
              <w:rPr>
                <w:rFonts w:ascii="仿宋" w:eastAsia="仿宋" w:hAnsi="仿宋"/>
                <w:sz w:val="24"/>
              </w:rPr>
              <w:t>www.china-gas.org.cn</w:t>
            </w:r>
          </w:p>
        </w:tc>
      </w:tr>
    </w:tbl>
    <w:p w:rsidR="00184071" w:rsidRPr="00184071" w:rsidRDefault="00184071" w:rsidP="00D70C4B">
      <w:pPr>
        <w:widowControl/>
        <w:spacing w:line="360" w:lineRule="auto"/>
        <w:jc w:val="left"/>
        <w:rPr>
          <w:rFonts w:ascii="仿宋" w:eastAsia="仿宋" w:hAnsi="仿宋"/>
          <w:sz w:val="28"/>
          <w:szCs w:val="28"/>
        </w:rPr>
      </w:pPr>
      <w:r w:rsidRPr="00184071">
        <w:rPr>
          <w:rFonts w:ascii="仿宋" w:eastAsia="仿宋" w:hAnsi="仿宋" w:hint="eastAsia"/>
          <w:sz w:val="28"/>
          <w:szCs w:val="28"/>
        </w:rPr>
        <w:t>注：此表复制</w:t>
      </w:r>
      <w:r w:rsidR="00843B1C">
        <w:rPr>
          <w:rFonts w:ascii="仿宋" w:eastAsia="仿宋" w:hAnsi="仿宋" w:hint="eastAsia"/>
          <w:sz w:val="28"/>
          <w:szCs w:val="28"/>
        </w:rPr>
        <w:t>有效</w:t>
      </w:r>
      <w:r w:rsidRPr="00184071">
        <w:rPr>
          <w:rFonts w:ascii="仿宋" w:eastAsia="仿宋" w:hAnsi="仿宋" w:hint="eastAsia"/>
          <w:sz w:val="28"/>
          <w:szCs w:val="28"/>
        </w:rPr>
        <w:t>。</w:t>
      </w:r>
    </w:p>
    <w:sectPr w:rsidR="00184071" w:rsidRPr="00184071" w:rsidSect="005C2471">
      <w:type w:val="continuous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3DB" w:rsidRDefault="00A923DB" w:rsidP="008A67E0">
      <w:r>
        <w:separator/>
      </w:r>
    </w:p>
  </w:endnote>
  <w:endnote w:type="continuationSeparator" w:id="0">
    <w:p w:rsidR="00A923DB" w:rsidRDefault="00A923DB" w:rsidP="008A6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3DB" w:rsidRDefault="00A923DB" w:rsidP="008A67E0">
      <w:r>
        <w:separator/>
      </w:r>
    </w:p>
  </w:footnote>
  <w:footnote w:type="continuationSeparator" w:id="0">
    <w:p w:rsidR="00A923DB" w:rsidRDefault="00A923DB" w:rsidP="008A67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0B4EEE"/>
    <w:multiLevelType w:val="hybridMultilevel"/>
    <w:tmpl w:val="797056E4"/>
    <w:lvl w:ilvl="0" w:tplc="46AE05F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inshiping">
    <w15:presenceInfo w15:providerId="None" w15:userId="linshiping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7E0"/>
    <w:rsid w:val="000007E2"/>
    <w:rsid w:val="00000EA6"/>
    <w:rsid w:val="0000611E"/>
    <w:rsid w:val="000171D5"/>
    <w:rsid w:val="0003074D"/>
    <w:rsid w:val="00062BCE"/>
    <w:rsid w:val="00064288"/>
    <w:rsid w:val="00064E9A"/>
    <w:rsid w:val="000B4931"/>
    <w:rsid w:val="000F2ECA"/>
    <w:rsid w:val="000F3D48"/>
    <w:rsid w:val="000F6DB4"/>
    <w:rsid w:val="00104F9B"/>
    <w:rsid w:val="0011226F"/>
    <w:rsid w:val="001353D6"/>
    <w:rsid w:val="00163217"/>
    <w:rsid w:val="00167FC5"/>
    <w:rsid w:val="00170315"/>
    <w:rsid w:val="00184071"/>
    <w:rsid w:val="00193C45"/>
    <w:rsid w:val="001B00C8"/>
    <w:rsid w:val="001B04F1"/>
    <w:rsid w:val="001B7483"/>
    <w:rsid w:val="001C5D2C"/>
    <w:rsid w:val="001E4B93"/>
    <w:rsid w:val="001E7A69"/>
    <w:rsid w:val="001E7D45"/>
    <w:rsid w:val="00225243"/>
    <w:rsid w:val="002620C2"/>
    <w:rsid w:val="00265186"/>
    <w:rsid w:val="00266AA1"/>
    <w:rsid w:val="002670A1"/>
    <w:rsid w:val="0027599D"/>
    <w:rsid w:val="0028632E"/>
    <w:rsid w:val="002A3292"/>
    <w:rsid w:val="002A5ACD"/>
    <w:rsid w:val="002C310C"/>
    <w:rsid w:val="002E00AE"/>
    <w:rsid w:val="002E16E7"/>
    <w:rsid w:val="002F43D7"/>
    <w:rsid w:val="00303983"/>
    <w:rsid w:val="00312A8C"/>
    <w:rsid w:val="003236BB"/>
    <w:rsid w:val="003428EA"/>
    <w:rsid w:val="00357F7C"/>
    <w:rsid w:val="003624A2"/>
    <w:rsid w:val="00371947"/>
    <w:rsid w:val="00380BAD"/>
    <w:rsid w:val="003B1E7D"/>
    <w:rsid w:val="003B501A"/>
    <w:rsid w:val="003E3F20"/>
    <w:rsid w:val="003F5302"/>
    <w:rsid w:val="003F6390"/>
    <w:rsid w:val="00402348"/>
    <w:rsid w:val="00403AFF"/>
    <w:rsid w:val="00421E34"/>
    <w:rsid w:val="00440238"/>
    <w:rsid w:val="004469C1"/>
    <w:rsid w:val="00462A07"/>
    <w:rsid w:val="00467A3E"/>
    <w:rsid w:val="00480F54"/>
    <w:rsid w:val="004A4320"/>
    <w:rsid w:val="004B3973"/>
    <w:rsid w:val="004C75C7"/>
    <w:rsid w:val="004D1ADF"/>
    <w:rsid w:val="004E0A93"/>
    <w:rsid w:val="004F38A5"/>
    <w:rsid w:val="005460D5"/>
    <w:rsid w:val="005461C9"/>
    <w:rsid w:val="00584688"/>
    <w:rsid w:val="005868D8"/>
    <w:rsid w:val="005873D7"/>
    <w:rsid w:val="005A0DA0"/>
    <w:rsid w:val="005A422B"/>
    <w:rsid w:val="005B01D6"/>
    <w:rsid w:val="005B0D87"/>
    <w:rsid w:val="005C1165"/>
    <w:rsid w:val="005C2471"/>
    <w:rsid w:val="005E6E0E"/>
    <w:rsid w:val="005F4340"/>
    <w:rsid w:val="00605A31"/>
    <w:rsid w:val="00630DE2"/>
    <w:rsid w:val="00662A3E"/>
    <w:rsid w:val="00662ACB"/>
    <w:rsid w:val="0067677A"/>
    <w:rsid w:val="006901B4"/>
    <w:rsid w:val="00694691"/>
    <w:rsid w:val="006A3DF1"/>
    <w:rsid w:val="006B1D34"/>
    <w:rsid w:val="006B1D5D"/>
    <w:rsid w:val="006B702F"/>
    <w:rsid w:val="006D2FBB"/>
    <w:rsid w:val="006E4466"/>
    <w:rsid w:val="006F5017"/>
    <w:rsid w:val="0070295E"/>
    <w:rsid w:val="007054FF"/>
    <w:rsid w:val="007118B3"/>
    <w:rsid w:val="0074262B"/>
    <w:rsid w:val="00761C3A"/>
    <w:rsid w:val="00791A72"/>
    <w:rsid w:val="0079305D"/>
    <w:rsid w:val="007940BE"/>
    <w:rsid w:val="007C4DE5"/>
    <w:rsid w:val="007C6968"/>
    <w:rsid w:val="0081690C"/>
    <w:rsid w:val="00817B85"/>
    <w:rsid w:val="00825779"/>
    <w:rsid w:val="008331F8"/>
    <w:rsid w:val="00843B1C"/>
    <w:rsid w:val="008614FA"/>
    <w:rsid w:val="00865DB0"/>
    <w:rsid w:val="008814D3"/>
    <w:rsid w:val="0088181A"/>
    <w:rsid w:val="00892E30"/>
    <w:rsid w:val="008A55E5"/>
    <w:rsid w:val="008A67E0"/>
    <w:rsid w:val="008C2398"/>
    <w:rsid w:val="008C2ECF"/>
    <w:rsid w:val="008F1232"/>
    <w:rsid w:val="00901275"/>
    <w:rsid w:val="009107CF"/>
    <w:rsid w:val="0091502C"/>
    <w:rsid w:val="009327D6"/>
    <w:rsid w:val="00936F9D"/>
    <w:rsid w:val="00944634"/>
    <w:rsid w:val="00944989"/>
    <w:rsid w:val="00967EE0"/>
    <w:rsid w:val="009A4F26"/>
    <w:rsid w:val="009B55AE"/>
    <w:rsid w:val="009B61B4"/>
    <w:rsid w:val="009C03BC"/>
    <w:rsid w:val="009D0413"/>
    <w:rsid w:val="009E307B"/>
    <w:rsid w:val="00A04D0F"/>
    <w:rsid w:val="00A25C44"/>
    <w:rsid w:val="00A30248"/>
    <w:rsid w:val="00A36E16"/>
    <w:rsid w:val="00A53270"/>
    <w:rsid w:val="00A616A1"/>
    <w:rsid w:val="00A627F6"/>
    <w:rsid w:val="00A6363A"/>
    <w:rsid w:val="00A70FB6"/>
    <w:rsid w:val="00A923DB"/>
    <w:rsid w:val="00AA3552"/>
    <w:rsid w:val="00AB61E8"/>
    <w:rsid w:val="00AB64F7"/>
    <w:rsid w:val="00AC016E"/>
    <w:rsid w:val="00AD25A3"/>
    <w:rsid w:val="00AF3A3F"/>
    <w:rsid w:val="00AF5BD1"/>
    <w:rsid w:val="00AF6D48"/>
    <w:rsid w:val="00AF73E9"/>
    <w:rsid w:val="00B0776F"/>
    <w:rsid w:val="00B12651"/>
    <w:rsid w:val="00B179BC"/>
    <w:rsid w:val="00B23CDA"/>
    <w:rsid w:val="00B5172B"/>
    <w:rsid w:val="00B5196E"/>
    <w:rsid w:val="00B6372C"/>
    <w:rsid w:val="00B63CCC"/>
    <w:rsid w:val="00B670F2"/>
    <w:rsid w:val="00B86FE8"/>
    <w:rsid w:val="00B92370"/>
    <w:rsid w:val="00B9523E"/>
    <w:rsid w:val="00BD1C6A"/>
    <w:rsid w:val="00BD7287"/>
    <w:rsid w:val="00BE590A"/>
    <w:rsid w:val="00BE7ECA"/>
    <w:rsid w:val="00BF6351"/>
    <w:rsid w:val="00C05B3F"/>
    <w:rsid w:val="00C4431A"/>
    <w:rsid w:val="00C64BAA"/>
    <w:rsid w:val="00C65657"/>
    <w:rsid w:val="00C65714"/>
    <w:rsid w:val="00C70F1D"/>
    <w:rsid w:val="00C82242"/>
    <w:rsid w:val="00C83609"/>
    <w:rsid w:val="00C84CE0"/>
    <w:rsid w:val="00C94F88"/>
    <w:rsid w:val="00C96861"/>
    <w:rsid w:val="00CA4E90"/>
    <w:rsid w:val="00CA605D"/>
    <w:rsid w:val="00CB33A2"/>
    <w:rsid w:val="00CB57D1"/>
    <w:rsid w:val="00CB6E09"/>
    <w:rsid w:val="00CD49E9"/>
    <w:rsid w:val="00CE53A9"/>
    <w:rsid w:val="00D033FB"/>
    <w:rsid w:val="00D05C21"/>
    <w:rsid w:val="00D15265"/>
    <w:rsid w:val="00D322D3"/>
    <w:rsid w:val="00D43C08"/>
    <w:rsid w:val="00D4787E"/>
    <w:rsid w:val="00D54758"/>
    <w:rsid w:val="00D62B67"/>
    <w:rsid w:val="00D70C4B"/>
    <w:rsid w:val="00D736EC"/>
    <w:rsid w:val="00DA719B"/>
    <w:rsid w:val="00DA7566"/>
    <w:rsid w:val="00DB3D32"/>
    <w:rsid w:val="00DF6403"/>
    <w:rsid w:val="00E22200"/>
    <w:rsid w:val="00E2664D"/>
    <w:rsid w:val="00E27D49"/>
    <w:rsid w:val="00E5705F"/>
    <w:rsid w:val="00E64678"/>
    <w:rsid w:val="00E6473B"/>
    <w:rsid w:val="00E72DFB"/>
    <w:rsid w:val="00E81CC2"/>
    <w:rsid w:val="00E83579"/>
    <w:rsid w:val="00E86A5A"/>
    <w:rsid w:val="00E90D76"/>
    <w:rsid w:val="00E94A27"/>
    <w:rsid w:val="00EA0A6C"/>
    <w:rsid w:val="00EA0D10"/>
    <w:rsid w:val="00ED6A09"/>
    <w:rsid w:val="00EF48A3"/>
    <w:rsid w:val="00EF4CB0"/>
    <w:rsid w:val="00EF5635"/>
    <w:rsid w:val="00EF61ED"/>
    <w:rsid w:val="00EF70E7"/>
    <w:rsid w:val="00F15E8A"/>
    <w:rsid w:val="00F22F22"/>
    <w:rsid w:val="00F27B28"/>
    <w:rsid w:val="00F3670C"/>
    <w:rsid w:val="00F368E0"/>
    <w:rsid w:val="00F40EE5"/>
    <w:rsid w:val="00F44794"/>
    <w:rsid w:val="00F459C1"/>
    <w:rsid w:val="00F53AD6"/>
    <w:rsid w:val="00F67187"/>
    <w:rsid w:val="00F81719"/>
    <w:rsid w:val="00F82C9F"/>
    <w:rsid w:val="00F83255"/>
    <w:rsid w:val="00F833A1"/>
    <w:rsid w:val="00F9578C"/>
    <w:rsid w:val="00FA146D"/>
    <w:rsid w:val="00FA50FD"/>
    <w:rsid w:val="00FB363C"/>
    <w:rsid w:val="00FC2599"/>
    <w:rsid w:val="00FC70FE"/>
    <w:rsid w:val="00FD404E"/>
    <w:rsid w:val="00FE03D1"/>
    <w:rsid w:val="00FE465B"/>
    <w:rsid w:val="00FE6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E16"/>
    <w:pPr>
      <w:widowControl w:val="0"/>
      <w:jc w:val="both"/>
    </w:pPr>
    <w:rPr>
      <w:kern w:val="2"/>
      <w:sz w:val="21"/>
      <w:szCs w:val="22"/>
    </w:rPr>
  </w:style>
  <w:style w:type="paragraph" w:styleId="3">
    <w:name w:val="heading 3"/>
    <w:basedOn w:val="a"/>
    <w:link w:val="3Char"/>
    <w:uiPriority w:val="99"/>
    <w:qFormat/>
    <w:rsid w:val="00AB64F7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link w:val="3"/>
    <w:uiPriority w:val="99"/>
    <w:locked/>
    <w:rsid w:val="00AB64F7"/>
    <w:rPr>
      <w:rFonts w:ascii="宋体" w:eastAsia="宋体" w:hAnsi="宋体" w:cs="宋体"/>
      <w:b/>
      <w:bCs/>
      <w:kern w:val="0"/>
      <w:sz w:val="27"/>
      <w:szCs w:val="27"/>
    </w:rPr>
  </w:style>
  <w:style w:type="paragraph" w:styleId="a3">
    <w:name w:val="header"/>
    <w:basedOn w:val="a"/>
    <w:link w:val="Char"/>
    <w:uiPriority w:val="99"/>
    <w:semiHidden/>
    <w:rsid w:val="008A67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semiHidden/>
    <w:locked/>
    <w:rsid w:val="008A67E0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rsid w:val="008A67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semiHidden/>
    <w:locked/>
    <w:rsid w:val="008A67E0"/>
    <w:rPr>
      <w:rFonts w:cs="Times New Roman"/>
      <w:sz w:val="18"/>
      <w:szCs w:val="18"/>
    </w:rPr>
  </w:style>
  <w:style w:type="character" w:styleId="a5">
    <w:name w:val="Hyperlink"/>
    <w:uiPriority w:val="99"/>
    <w:rsid w:val="00AB64F7"/>
    <w:rPr>
      <w:rFonts w:cs="Times New Roman"/>
      <w:color w:val="0000FF"/>
      <w:u w:val="single"/>
    </w:rPr>
  </w:style>
  <w:style w:type="character" w:styleId="a6">
    <w:name w:val="Emphasis"/>
    <w:uiPriority w:val="20"/>
    <w:qFormat/>
    <w:rsid w:val="00AB64F7"/>
    <w:rPr>
      <w:rFonts w:cs="Times New Roman"/>
      <w:i/>
      <w:iCs/>
    </w:rPr>
  </w:style>
  <w:style w:type="paragraph" w:customStyle="1" w:styleId="msolistparagraph0">
    <w:name w:val="msolistparagraph"/>
    <w:basedOn w:val="a"/>
    <w:uiPriority w:val="99"/>
    <w:rsid w:val="00944989"/>
    <w:pPr>
      <w:ind w:firstLineChars="200" w:firstLine="420"/>
    </w:pPr>
    <w:rPr>
      <w:rFonts w:ascii="Times New Roman" w:hAnsi="Times New Roman"/>
      <w:szCs w:val="24"/>
    </w:rPr>
  </w:style>
  <w:style w:type="table" w:styleId="a7">
    <w:name w:val="Table Grid"/>
    <w:basedOn w:val="a1"/>
    <w:uiPriority w:val="59"/>
    <w:locked/>
    <w:rsid w:val="00E647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Char1"/>
    <w:uiPriority w:val="99"/>
    <w:semiHidden/>
    <w:unhideWhenUsed/>
    <w:rsid w:val="00FA146D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FA146D"/>
    <w:rPr>
      <w:kern w:val="2"/>
      <w:sz w:val="18"/>
      <w:szCs w:val="18"/>
    </w:rPr>
  </w:style>
  <w:style w:type="character" w:styleId="a9">
    <w:name w:val="Strong"/>
    <w:basedOn w:val="a0"/>
    <w:uiPriority w:val="22"/>
    <w:qFormat/>
    <w:locked/>
    <w:rsid w:val="00E22200"/>
    <w:rPr>
      <w:b/>
      <w:bCs/>
    </w:rPr>
  </w:style>
  <w:style w:type="paragraph" w:styleId="HTML">
    <w:name w:val="HTML Preformatted"/>
    <w:basedOn w:val="a"/>
    <w:link w:val="HTMLChar"/>
    <w:uiPriority w:val="99"/>
    <w:unhideWhenUsed/>
    <w:rsid w:val="00F833A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rsid w:val="00F833A1"/>
    <w:rPr>
      <w:rFonts w:ascii="宋体" w:hAnsi="宋体" w:cs="宋体"/>
      <w:sz w:val="24"/>
      <w:szCs w:val="24"/>
    </w:rPr>
  </w:style>
  <w:style w:type="character" w:customStyle="1" w:styleId="htmltxt1">
    <w:name w:val="html_txt1"/>
    <w:basedOn w:val="a0"/>
    <w:rsid w:val="00F833A1"/>
    <w:rPr>
      <w:color w:val="000000"/>
    </w:rPr>
  </w:style>
  <w:style w:type="character" w:customStyle="1" w:styleId="htmltag1">
    <w:name w:val="html_tag1"/>
    <w:basedOn w:val="a0"/>
    <w:rsid w:val="00F833A1"/>
    <w:rPr>
      <w:color w:val="0000FF"/>
    </w:rPr>
  </w:style>
  <w:style w:type="character" w:customStyle="1" w:styleId="htmlelm1">
    <w:name w:val="html_elm1"/>
    <w:basedOn w:val="a0"/>
    <w:rsid w:val="00F833A1"/>
    <w:rPr>
      <w:color w:val="800000"/>
    </w:rPr>
  </w:style>
  <w:style w:type="character" w:customStyle="1" w:styleId="htmlatr1">
    <w:name w:val="html_atr1"/>
    <w:basedOn w:val="a0"/>
    <w:rsid w:val="00F833A1"/>
    <w:rPr>
      <w:color w:val="FF0000"/>
    </w:rPr>
  </w:style>
  <w:style w:type="character" w:customStyle="1" w:styleId="htmlval1">
    <w:name w:val="html_val1"/>
    <w:basedOn w:val="a0"/>
    <w:rsid w:val="00F833A1"/>
    <w:rPr>
      <w:color w:val="0000FF"/>
    </w:rPr>
  </w:style>
  <w:style w:type="character" w:customStyle="1" w:styleId="htmlcha1">
    <w:name w:val="html_cha1"/>
    <w:basedOn w:val="a0"/>
    <w:rsid w:val="00F833A1"/>
    <w:rPr>
      <w:color w:val="FF0000"/>
    </w:rPr>
  </w:style>
  <w:style w:type="paragraph" w:styleId="aa">
    <w:name w:val="List Paragraph"/>
    <w:basedOn w:val="a"/>
    <w:uiPriority w:val="34"/>
    <w:qFormat/>
    <w:rsid w:val="005461C9"/>
    <w:pPr>
      <w:ind w:firstLineChars="200" w:firstLine="420"/>
    </w:pPr>
    <w:rPr>
      <w:rFonts w:asciiTheme="minorHAnsi" w:eastAsiaTheme="minorEastAsia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E16"/>
    <w:pPr>
      <w:widowControl w:val="0"/>
      <w:jc w:val="both"/>
    </w:pPr>
    <w:rPr>
      <w:kern w:val="2"/>
      <w:sz w:val="21"/>
      <w:szCs w:val="22"/>
    </w:rPr>
  </w:style>
  <w:style w:type="paragraph" w:styleId="3">
    <w:name w:val="heading 3"/>
    <w:basedOn w:val="a"/>
    <w:link w:val="3Char"/>
    <w:uiPriority w:val="99"/>
    <w:qFormat/>
    <w:rsid w:val="00AB64F7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link w:val="3"/>
    <w:uiPriority w:val="99"/>
    <w:locked/>
    <w:rsid w:val="00AB64F7"/>
    <w:rPr>
      <w:rFonts w:ascii="宋体" w:eastAsia="宋体" w:hAnsi="宋体" w:cs="宋体"/>
      <w:b/>
      <w:bCs/>
      <w:kern w:val="0"/>
      <w:sz w:val="27"/>
      <w:szCs w:val="27"/>
    </w:rPr>
  </w:style>
  <w:style w:type="paragraph" w:styleId="a3">
    <w:name w:val="header"/>
    <w:basedOn w:val="a"/>
    <w:link w:val="Char"/>
    <w:uiPriority w:val="99"/>
    <w:semiHidden/>
    <w:rsid w:val="008A67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semiHidden/>
    <w:locked/>
    <w:rsid w:val="008A67E0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rsid w:val="008A67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semiHidden/>
    <w:locked/>
    <w:rsid w:val="008A67E0"/>
    <w:rPr>
      <w:rFonts w:cs="Times New Roman"/>
      <w:sz w:val="18"/>
      <w:szCs w:val="18"/>
    </w:rPr>
  </w:style>
  <w:style w:type="character" w:styleId="a5">
    <w:name w:val="Hyperlink"/>
    <w:uiPriority w:val="99"/>
    <w:rsid w:val="00AB64F7"/>
    <w:rPr>
      <w:rFonts w:cs="Times New Roman"/>
      <w:color w:val="0000FF"/>
      <w:u w:val="single"/>
    </w:rPr>
  </w:style>
  <w:style w:type="character" w:styleId="a6">
    <w:name w:val="Emphasis"/>
    <w:uiPriority w:val="20"/>
    <w:qFormat/>
    <w:rsid w:val="00AB64F7"/>
    <w:rPr>
      <w:rFonts w:cs="Times New Roman"/>
      <w:i/>
      <w:iCs/>
    </w:rPr>
  </w:style>
  <w:style w:type="paragraph" w:customStyle="1" w:styleId="msolistparagraph0">
    <w:name w:val="msolistparagraph"/>
    <w:basedOn w:val="a"/>
    <w:uiPriority w:val="99"/>
    <w:rsid w:val="00944989"/>
    <w:pPr>
      <w:ind w:firstLineChars="200" w:firstLine="420"/>
    </w:pPr>
    <w:rPr>
      <w:rFonts w:ascii="Times New Roman" w:hAnsi="Times New Roman"/>
      <w:szCs w:val="24"/>
    </w:rPr>
  </w:style>
  <w:style w:type="table" w:styleId="a7">
    <w:name w:val="Table Grid"/>
    <w:basedOn w:val="a1"/>
    <w:uiPriority w:val="59"/>
    <w:locked/>
    <w:rsid w:val="00E647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Char1"/>
    <w:uiPriority w:val="99"/>
    <w:semiHidden/>
    <w:unhideWhenUsed/>
    <w:rsid w:val="00FA146D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FA146D"/>
    <w:rPr>
      <w:kern w:val="2"/>
      <w:sz w:val="18"/>
      <w:szCs w:val="18"/>
    </w:rPr>
  </w:style>
  <w:style w:type="character" w:styleId="a9">
    <w:name w:val="Strong"/>
    <w:basedOn w:val="a0"/>
    <w:uiPriority w:val="22"/>
    <w:qFormat/>
    <w:locked/>
    <w:rsid w:val="00E22200"/>
    <w:rPr>
      <w:b/>
      <w:bCs/>
    </w:rPr>
  </w:style>
  <w:style w:type="paragraph" w:styleId="HTML">
    <w:name w:val="HTML Preformatted"/>
    <w:basedOn w:val="a"/>
    <w:link w:val="HTMLChar"/>
    <w:uiPriority w:val="99"/>
    <w:unhideWhenUsed/>
    <w:rsid w:val="00F833A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rsid w:val="00F833A1"/>
    <w:rPr>
      <w:rFonts w:ascii="宋体" w:hAnsi="宋体" w:cs="宋体"/>
      <w:sz w:val="24"/>
      <w:szCs w:val="24"/>
    </w:rPr>
  </w:style>
  <w:style w:type="character" w:customStyle="1" w:styleId="htmltxt1">
    <w:name w:val="html_txt1"/>
    <w:basedOn w:val="a0"/>
    <w:rsid w:val="00F833A1"/>
    <w:rPr>
      <w:color w:val="000000"/>
    </w:rPr>
  </w:style>
  <w:style w:type="character" w:customStyle="1" w:styleId="htmltag1">
    <w:name w:val="html_tag1"/>
    <w:basedOn w:val="a0"/>
    <w:rsid w:val="00F833A1"/>
    <w:rPr>
      <w:color w:val="0000FF"/>
    </w:rPr>
  </w:style>
  <w:style w:type="character" w:customStyle="1" w:styleId="htmlelm1">
    <w:name w:val="html_elm1"/>
    <w:basedOn w:val="a0"/>
    <w:rsid w:val="00F833A1"/>
    <w:rPr>
      <w:color w:val="800000"/>
    </w:rPr>
  </w:style>
  <w:style w:type="character" w:customStyle="1" w:styleId="htmlatr1">
    <w:name w:val="html_atr1"/>
    <w:basedOn w:val="a0"/>
    <w:rsid w:val="00F833A1"/>
    <w:rPr>
      <w:color w:val="FF0000"/>
    </w:rPr>
  </w:style>
  <w:style w:type="character" w:customStyle="1" w:styleId="htmlval1">
    <w:name w:val="html_val1"/>
    <w:basedOn w:val="a0"/>
    <w:rsid w:val="00F833A1"/>
    <w:rPr>
      <w:color w:val="0000FF"/>
    </w:rPr>
  </w:style>
  <w:style w:type="character" w:customStyle="1" w:styleId="htmlcha1">
    <w:name w:val="html_cha1"/>
    <w:basedOn w:val="a0"/>
    <w:rsid w:val="00F833A1"/>
    <w:rPr>
      <w:color w:val="FF0000"/>
    </w:rPr>
  </w:style>
  <w:style w:type="paragraph" w:styleId="aa">
    <w:name w:val="List Paragraph"/>
    <w:basedOn w:val="a"/>
    <w:uiPriority w:val="34"/>
    <w:qFormat/>
    <w:rsid w:val="005461C9"/>
    <w:pPr>
      <w:ind w:firstLineChars="200" w:firstLine="420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34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8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77443">
              <w:marLeft w:val="0"/>
              <w:marRight w:val="1080"/>
              <w:marTop w:val="0"/>
              <w:marBottom w:val="0"/>
              <w:divBdr>
                <w:top w:val="none" w:sz="0" w:space="0" w:color="auto"/>
                <w:left w:val="single" w:sz="6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0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3413">
              <w:marLeft w:val="0"/>
              <w:marRight w:val="1080"/>
              <w:marTop w:val="0"/>
              <w:marBottom w:val="0"/>
              <w:divBdr>
                <w:top w:val="none" w:sz="0" w:space="0" w:color="auto"/>
                <w:left w:val="single" w:sz="6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47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486019">
              <w:marLeft w:val="0"/>
              <w:marRight w:val="1080"/>
              <w:marTop w:val="0"/>
              <w:marBottom w:val="0"/>
              <w:divBdr>
                <w:top w:val="none" w:sz="0" w:space="0" w:color="auto"/>
                <w:left w:val="single" w:sz="6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17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535408">
              <w:marLeft w:val="0"/>
              <w:marRight w:val="1080"/>
              <w:marTop w:val="0"/>
              <w:marBottom w:val="0"/>
              <w:divBdr>
                <w:top w:val="none" w:sz="0" w:space="0" w:color="auto"/>
                <w:left w:val="single" w:sz="6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64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75485">
              <w:marLeft w:val="0"/>
              <w:marRight w:val="1080"/>
              <w:marTop w:val="0"/>
              <w:marBottom w:val="0"/>
              <w:divBdr>
                <w:top w:val="none" w:sz="0" w:space="0" w:color="auto"/>
                <w:left w:val="single" w:sz="6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29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137834">
              <w:marLeft w:val="0"/>
              <w:marRight w:val="1080"/>
              <w:marTop w:val="0"/>
              <w:marBottom w:val="0"/>
              <w:divBdr>
                <w:top w:val="none" w:sz="0" w:space="0" w:color="auto"/>
                <w:left w:val="single" w:sz="6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72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330835">
              <w:marLeft w:val="0"/>
              <w:marRight w:val="1080"/>
              <w:marTop w:val="0"/>
              <w:marBottom w:val="0"/>
              <w:divBdr>
                <w:top w:val="none" w:sz="0" w:space="0" w:color="auto"/>
                <w:left w:val="single" w:sz="6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6014">
              <w:marLeft w:val="0"/>
              <w:marRight w:val="1080"/>
              <w:marTop w:val="0"/>
              <w:marBottom w:val="0"/>
              <w:divBdr>
                <w:top w:val="none" w:sz="0" w:space="0" w:color="auto"/>
                <w:left w:val="single" w:sz="6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7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92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6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7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843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67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20941">
                  <w:marLeft w:val="0"/>
                  <w:marRight w:val="0"/>
                  <w:marTop w:val="0"/>
                  <w:marBottom w:val="0"/>
                  <w:divBdr>
                    <w:top w:val="single" w:sz="6" w:space="0" w:color="DCDCDC"/>
                    <w:left w:val="single" w:sz="6" w:space="0" w:color="DCDCDC"/>
                    <w:bottom w:val="single" w:sz="6" w:space="0" w:color="DCDCDC"/>
                    <w:right w:val="single" w:sz="6" w:space="0" w:color="DCDCDC"/>
                  </w:divBdr>
                  <w:divsChild>
                    <w:div w:id="72051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08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48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40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089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903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477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22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14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415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506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92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38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0109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32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400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622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66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420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286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666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457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394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497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393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966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5191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475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75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75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684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8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041588">
                  <w:marLeft w:val="0"/>
                  <w:marRight w:val="0"/>
                  <w:marTop w:val="0"/>
                  <w:marBottom w:val="0"/>
                  <w:divBdr>
                    <w:top w:val="single" w:sz="6" w:space="0" w:color="DCDCDC"/>
                    <w:left w:val="single" w:sz="6" w:space="0" w:color="DCDCDC"/>
                    <w:bottom w:val="single" w:sz="6" w:space="0" w:color="DCDCDC"/>
                    <w:right w:val="single" w:sz="6" w:space="0" w:color="DCDCDC"/>
                  </w:divBdr>
                  <w:divsChild>
                    <w:div w:id="167282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72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195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757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017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15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71249">
              <w:marLeft w:val="0"/>
              <w:marRight w:val="1080"/>
              <w:marTop w:val="0"/>
              <w:marBottom w:val="0"/>
              <w:divBdr>
                <w:top w:val="none" w:sz="0" w:space="0" w:color="auto"/>
                <w:left w:val="single" w:sz="6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8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92073">
              <w:marLeft w:val="0"/>
              <w:marRight w:val="1080"/>
              <w:marTop w:val="0"/>
              <w:marBottom w:val="0"/>
              <w:divBdr>
                <w:top w:val="none" w:sz="0" w:space="0" w:color="auto"/>
                <w:left w:val="single" w:sz="6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41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49632">
              <w:marLeft w:val="0"/>
              <w:marRight w:val="1080"/>
              <w:marTop w:val="0"/>
              <w:marBottom w:val="0"/>
              <w:divBdr>
                <w:top w:val="none" w:sz="0" w:space="0" w:color="auto"/>
                <w:left w:val="single" w:sz="6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3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8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4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96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009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977263">
                  <w:marLeft w:val="0"/>
                  <w:marRight w:val="0"/>
                  <w:marTop w:val="0"/>
                  <w:marBottom w:val="0"/>
                  <w:divBdr>
                    <w:top w:val="single" w:sz="6" w:space="8" w:color="E4E4E4"/>
                    <w:left w:val="single" w:sz="6" w:space="8" w:color="E4E4E4"/>
                    <w:bottom w:val="single" w:sz="6" w:space="8" w:color="E4E4E4"/>
                    <w:right w:val="single" w:sz="6" w:space="8" w:color="E4E4E4"/>
                  </w:divBdr>
                  <w:divsChild>
                    <w:div w:id="38772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zhx5782@139.com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zhx5782@139.com" TargetMode="Externa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news.bjx.com.cn/html/20141028/558356.s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B750F-DDF5-42F6-AEC5-9F6FF4A3C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323</Words>
  <Characters>1844</Characters>
  <Application>Microsoft Office Word</Application>
  <DocSecurity>0</DocSecurity>
  <Lines>15</Lines>
  <Paragraphs>4</Paragraphs>
  <ScaleCrop>false</ScaleCrop>
  <Company>微软用户</Company>
  <LinksUpToDate>false</LinksUpToDate>
  <CharactersWithSpaces>2163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ZHX</cp:lastModifiedBy>
  <cp:revision>21</cp:revision>
  <cp:lastPrinted>2014-11-10T06:43:00Z</cp:lastPrinted>
  <dcterms:created xsi:type="dcterms:W3CDTF">2014-11-12T09:27:00Z</dcterms:created>
  <dcterms:modified xsi:type="dcterms:W3CDTF">2014-12-04T03:35:00Z</dcterms:modified>
</cp:coreProperties>
</file>